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55" w:rsidRPr="00C52FB1" w:rsidRDefault="00914E55" w:rsidP="007B2DB3">
      <w:pPr>
        <w:spacing w:after="196" w:line="256" w:lineRule="auto"/>
        <w:ind w:left="10" w:right="42"/>
        <w:jc w:val="center"/>
        <w:rPr>
          <w:rFonts w:ascii="Times New Roman" w:hAnsi="Times New Roman" w:cs="Times New Roman"/>
          <w:b/>
          <w:sz w:val="72"/>
          <w:szCs w:val="72"/>
          <w:lang w:val="cs-CZ"/>
        </w:rPr>
      </w:pPr>
      <w:r w:rsidRPr="00C52FB1">
        <w:rPr>
          <w:rFonts w:ascii="Times New Roman" w:hAnsi="Times New Roman" w:cs="Times New Roman"/>
          <w:b/>
          <w:sz w:val="72"/>
          <w:szCs w:val="72"/>
          <w:lang w:val="cs-CZ"/>
        </w:rPr>
        <w:t xml:space="preserve">ZŠ a MŠ Vlčnov, </w:t>
      </w:r>
      <w:proofErr w:type="spellStart"/>
      <w:proofErr w:type="gramStart"/>
      <w:r w:rsidRPr="00C52FB1">
        <w:rPr>
          <w:rFonts w:ascii="Times New Roman" w:hAnsi="Times New Roman" w:cs="Times New Roman"/>
          <w:b/>
          <w:sz w:val="72"/>
          <w:szCs w:val="72"/>
          <w:lang w:val="cs-CZ"/>
        </w:rPr>
        <w:t>p.o</w:t>
      </w:r>
      <w:proofErr w:type="spellEnd"/>
      <w:r w:rsidRPr="00C52FB1">
        <w:rPr>
          <w:rFonts w:ascii="Times New Roman" w:hAnsi="Times New Roman" w:cs="Times New Roman"/>
          <w:b/>
          <w:sz w:val="72"/>
          <w:szCs w:val="72"/>
          <w:lang w:val="cs-CZ"/>
        </w:rPr>
        <w:t>.</w:t>
      </w:r>
      <w:proofErr w:type="gramEnd"/>
    </w:p>
    <w:p w:rsidR="004D2F05" w:rsidRPr="00C52FB1" w:rsidRDefault="004D2F05" w:rsidP="00C52FB1">
      <w:pPr>
        <w:spacing w:after="196" w:line="256" w:lineRule="auto"/>
        <w:ind w:left="0" w:right="42" w:firstLine="0"/>
        <w:rPr>
          <w:rFonts w:ascii="Times New Roman" w:hAnsi="Times New Roman" w:cs="Times New Roman"/>
          <w:b/>
          <w:sz w:val="36"/>
          <w:szCs w:val="36"/>
          <w:lang w:val="cs-CZ"/>
        </w:rPr>
      </w:pPr>
    </w:p>
    <w:p w:rsidR="004D2F05" w:rsidRPr="00C52FB1" w:rsidRDefault="00C52FB1" w:rsidP="007B2DB3">
      <w:pPr>
        <w:spacing w:after="196" w:line="256" w:lineRule="auto"/>
        <w:ind w:left="10" w:right="42"/>
        <w:jc w:val="center"/>
        <w:rPr>
          <w:rFonts w:ascii="Times New Roman" w:hAnsi="Times New Roman" w:cs="Times New Roman"/>
          <w:b/>
          <w:sz w:val="36"/>
          <w:szCs w:val="36"/>
          <w:lang w:val="cs-CZ"/>
        </w:rPr>
      </w:pPr>
      <w:r w:rsidRPr="00C52FB1">
        <w:rPr>
          <w:rFonts w:ascii="Times New Roman" w:hAnsi="Times New Roman" w:cs="Times New Roman"/>
          <w:b/>
          <w:noProof/>
          <w:sz w:val="36"/>
          <w:szCs w:val="36"/>
          <w:lang w:val="cs-CZ" w:eastAsia="cs-CZ"/>
        </w:rPr>
        <w:drawing>
          <wp:inline distT="0" distB="0" distL="0" distR="0">
            <wp:extent cx="2105025" cy="1236159"/>
            <wp:effectExtent l="0" t="0" r="0" b="2540"/>
            <wp:docPr id="1" name="Obrázek 1" descr="C:\Users\User\Desktop\mini23cs_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ini23cs_1_b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1236159"/>
                    </a:xfrm>
                    <a:prstGeom prst="rect">
                      <a:avLst/>
                    </a:prstGeom>
                    <a:noFill/>
                    <a:ln>
                      <a:noFill/>
                    </a:ln>
                  </pic:spPr>
                </pic:pic>
              </a:graphicData>
            </a:graphic>
          </wp:inline>
        </w:drawing>
      </w:r>
    </w:p>
    <w:p w:rsidR="00C52FB1" w:rsidRPr="00C52FB1" w:rsidRDefault="00C52FB1" w:rsidP="00C52FB1">
      <w:pPr>
        <w:spacing w:after="196" w:line="256" w:lineRule="auto"/>
        <w:ind w:left="0" w:right="42" w:firstLine="0"/>
        <w:rPr>
          <w:rFonts w:ascii="Times New Roman" w:hAnsi="Times New Roman" w:cs="Times New Roman"/>
          <w:b/>
          <w:sz w:val="36"/>
          <w:szCs w:val="36"/>
          <w:lang w:val="cs-CZ"/>
        </w:rPr>
      </w:pPr>
    </w:p>
    <w:p w:rsidR="007B2DB3" w:rsidRPr="00C52FB1" w:rsidRDefault="007B2DB3" w:rsidP="007B2DB3">
      <w:pPr>
        <w:spacing w:after="196" w:line="256" w:lineRule="auto"/>
        <w:ind w:left="10" w:right="42"/>
        <w:jc w:val="center"/>
        <w:rPr>
          <w:rFonts w:ascii="Times New Roman" w:hAnsi="Times New Roman" w:cs="Times New Roman"/>
          <w:sz w:val="36"/>
          <w:szCs w:val="36"/>
          <w:lang w:val="cs-CZ"/>
        </w:rPr>
      </w:pPr>
      <w:r w:rsidRPr="00C52FB1">
        <w:rPr>
          <w:rFonts w:ascii="Times New Roman" w:hAnsi="Times New Roman" w:cs="Times New Roman"/>
          <w:b/>
          <w:sz w:val="36"/>
          <w:szCs w:val="36"/>
          <w:lang w:val="cs-CZ"/>
        </w:rPr>
        <w:t>PROGRAM ŠPP - PLÁN PRÁCE ŠPP</w:t>
      </w:r>
    </w:p>
    <w:p w:rsidR="007B2DB3" w:rsidRDefault="00FD1044" w:rsidP="007B2DB3">
      <w:pPr>
        <w:spacing w:after="100" w:line="256" w:lineRule="auto"/>
        <w:ind w:left="10" w:right="36"/>
        <w:jc w:val="center"/>
        <w:rPr>
          <w:rFonts w:ascii="Times New Roman" w:hAnsi="Times New Roman" w:cs="Times New Roman"/>
          <w:b/>
          <w:sz w:val="36"/>
          <w:szCs w:val="36"/>
          <w:lang w:val="cs-CZ"/>
        </w:rPr>
      </w:pPr>
      <w:r>
        <w:rPr>
          <w:rFonts w:ascii="Times New Roman" w:hAnsi="Times New Roman" w:cs="Times New Roman"/>
          <w:b/>
          <w:sz w:val="36"/>
          <w:szCs w:val="36"/>
          <w:lang w:val="cs-CZ"/>
        </w:rPr>
        <w:t>na školní rok 2022/2023</w:t>
      </w:r>
    </w:p>
    <w:p w:rsidR="00FC3C82" w:rsidRPr="00C52FB1" w:rsidRDefault="00FC3C82" w:rsidP="007B2DB3">
      <w:pPr>
        <w:spacing w:after="100" w:line="256" w:lineRule="auto"/>
        <w:ind w:left="10" w:right="36"/>
        <w:jc w:val="center"/>
        <w:rPr>
          <w:rFonts w:ascii="Times New Roman" w:hAnsi="Times New Roman" w:cs="Times New Roman"/>
          <w:b/>
          <w:sz w:val="36"/>
          <w:szCs w:val="36"/>
          <w:lang w:val="cs-CZ"/>
        </w:rPr>
      </w:pPr>
    </w:p>
    <w:p w:rsidR="007B2DB3" w:rsidRPr="00C52FB1" w:rsidRDefault="007B2DB3" w:rsidP="00914E55">
      <w:pPr>
        <w:spacing w:after="100" w:line="256" w:lineRule="auto"/>
        <w:ind w:left="0" w:right="36" w:firstLine="0"/>
        <w:rPr>
          <w:rFonts w:ascii="Times New Roman" w:hAnsi="Times New Roman" w:cs="Times New Roman"/>
          <w:b/>
          <w:sz w:val="36"/>
          <w:szCs w:val="36"/>
          <w:lang w:val="cs-CZ"/>
        </w:rPr>
      </w:pPr>
    </w:p>
    <w:p w:rsidR="007B2DB3" w:rsidRPr="00C52FB1" w:rsidRDefault="00914E55" w:rsidP="007B2DB3">
      <w:pPr>
        <w:spacing w:after="100" w:line="256" w:lineRule="auto"/>
        <w:ind w:left="10" w:right="36"/>
        <w:jc w:val="center"/>
        <w:rPr>
          <w:rFonts w:ascii="Times New Roman" w:hAnsi="Times New Roman" w:cs="Times New Roman"/>
          <w:b/>
          <w:sz w:val="36"/>
          <w:szCs w:val="36"/>
          <w:lang w:val="cs-CZ"/>
        </w:rPr>
      </w:pPr>
      <w:r w:rsidRPr="00C52FB1">
        <w:rPr>
          <w:rFonts w:ascii="Times New Roman" w:hAnsi="Times New Roman" w:cs="Times New Roman"/>
          <w:b/>
          <w:noProof/>
          <w:sz w:val="36"/>
          <w:szCs w:val="36"/>
          <w:lang w:val="cs-CZ" w:eastAsia="cs-CZ"/>
        </w:rPr>
        <w:drawing>
          <wp:inline distT="0" distB="0" distL="0" distR="0">
            <wp:extent cx="5257800" cy="3483292"/>
            <wp:effectExtent l="0" t="0" r="0" b="3175"/>
            <wp:docPr id="128" name="Obrázek 128" descr="C:\Users\User\Desktop\Zachranny_kru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Desktop\Zachranny_kruh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0" cy="3483292"/>
                    </a:xfrm>
                    <a:prstGeom prst="rect">
                      <a:avLst/>
                    </a:prstGeom>
                    <a:noFill/>
                    <a:ln>
                      <a:noFill/>
                    </a:ln>
                  </pic:spPr>
                </pic:pic>
              </a:graphicData>
            </a:graphic>
          </wp:inline>
        </w:drawing>
      </w:r>
    </w:p>
    <w:p w:rsidR="007B2DB3" w:rsidRPr="00C52FB1" w:rsidRDefault="007B2DB3" w:rsidP="007B2DB3">
      <w:pPr>
        <w:spacing w:after="100" w:line="256" w:lineRule="auto"/>
        <w:ind w:left="10" w:right="36"/>
        <w:jc w:val="center"/>
        <w:rPr>
          <w:rFonts w:ascii="Times New Roman" w:hAnsi="Times New Roman" w:cs="Times New Roman"/>
          <w:b/>
          <w:sz w:val="36"/>
          <w:szCs w:val="36"/>
          <w:lang w:val="cs-CZ"/>
        </w:rPr>
      </w:pPr>
    </w:p>
    <w:p w:rsidR="007B2DB3" w:rsidRPr="00C52FB1" w:rsidRDefault="007B2DB3" w:rsidP="007B2DB3">
      <w:pPr>
        <w:spacing w:after="100" w:line="256" w:lineRule="auto"/>
        <w:ind w:left="10" w:right="36"/>
        <w:jc w:val="center"/>
        <w:rPr>
          <w:rFonts w:ascii="Times New Roman" w:hAnsi="Times New Roman" w:cs="Times New Roman"/>
          <w:b/>
          <w:sz w:val="36"/>
          <w:szCs w:val="36"/>
          <w:lang w:val="cs-CZ"/>
        </w:rPr>
      </w:pPr>
    </w:p>
    <w:p w:rsidR="00AE3E44" w:rsidRPr="00C52FB1" w:rsidRDefault="00AE3E44" w:rsidP="00C52FB1">
      <w:pPr>
        <w:spacing w:after="100" w:line="256" w:lineRule="auto"/>
        <w:ind w:left="0" w:right="36" w:firstLine="0"/>
        <w:rPr>
          <w:rFonts w:ascii="Times New Roman" w:hAnsi="Times New Roman" w:cs="Times New Roman"/>
          <w:b/>
          <w:sz w:val="36"/>
          <w:szCs w:val="36"/>
          <w:lang w:val="cs-CZ"/>
        </w:rPr>
      </w:pPr>
    </w:p>
    <w:p w:rsidR="00914E55" w:rsidRPr="00C52FB1" w:rsidRDefault="00914E55" w:rsidP="00BF4F22">
      <w:pPr>
        <w:spacing w:after="100" w:line="256" w:lineRule="auto"/>
        <w:ind w:left="0" w:right="36" w:firstLine="0"/>
        <w:rPr>
          <w:rFonts w:ascii="Times New Roman" w:hAnsi="Times New Roman" w:cs="Times New Roman"/>
          <w:sz w:val="36"/>
          <w:szCs w:val="36"/>
          <w:lang w:val="cs-CZ"/>
        </w:rPr>
      </w:pPr>
    </w:p>
    <w:p w:rsidR="007B2DB3" w:rsidRPr="00C52FB1" w:rsidRDefault="007B2DB3" w:rsidP="00AA0B27">
      <w:pPr>
        <w:spacing w:after="184" w:line="360" w:lineRule="auto"/>
        <w:ind w:left="-5"/>
        <w:rPr>
          <w:rFonts w:ascii="Times New Roman" w:hAnsi="Times New Roman" w:cs="Times New Roman"/>
          <w:b/>
          <w:color w:val="auto"/>
          <w:sz w:val="28"/>
          <w:szCs w:val="28"/>
          <w:u w:val="single"/>
          <w:lang w:val="cs-CZ"/>
        </w:rPr>
      </w:pPr>
      <w:r w:rsidRPr="00C52FB1">
        <w:rPr>
          <w:rFonts w:ascii="Times New Roman" w:hAnsi="Times New Roman" w:cs="Times New Roman"/>
          <w:b/>
          <w:color w:val="auto"/>
          <w:sz w:val="28"/>
          <w:szCs w:val="28"/>
          <w:u w:val="single"/>
          <w:lang w:val="cs-CZ"/>
        </w:rPr>
        <w:t>Vedoucí školního poradenského pracoviště:</w:t>
      </w:r>
    </w:p>
    <w:p w:rsidR="007B2DB3" w:rsidRPr="00C52FB1" w:rsidRDefault="00914E55" w:rsidP="00AA0B27">
      <w:pPr>
        <w:spacing w:after="184" w:line="360" w:lineRule="auto"/>
        <w:ind w:right="5"/>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 xml:space="preserve">Ing. Bc. Marie </w:t>
      </w:r>
      <w:proofErr w:type="spellStart"/>
      <w:r w:rsidRPr="00C52FB1">
        <w:rPr>
          <w:rFonts w:ascii="Times New Roman" w:hAnsi="Times New Roman" w:cs="Times New Roman"/>
          <w:color w:val="auto"/>
          <w:sz w:val="28"/>
          <w:szCs w:val="28"/>
          <w:lang w:val="cs-CZ"/>
        </w:rPr>
        <w:t>Šiborová</w:t>
      </w:r>
      <w:proofErr w:type="spellEnd"/>
      <w:r w:rsidR="007B2DB3" w:rsidRPr="00C52FB1">
        <w:rPr>
          <w:rFonts w:ascii="Times New Roman" w:hAnsi="Times New Roman" w:cs="Times New Roman"/>
          <w:color w:val="auto"/>
          <w:sz w:val="28"/>
          <w:szCs w:val="28"/>
          <w:lang w:val="cs-CZ"/>
        </w:rPr>
        <w:t xml:space="preserve"> – </w:t>
      </w:r>
      <w:r w:rsidRPr="00C52FB1">
        <w:rPr>
          <w:rFonts w:ascii="Times New Roman" w:hAnsi="Times New Roman" w:cs="Times New Roman"/>
          <w:color w:val="auto"/>
          <w:sz w:val="28"/>
          <w:szCs w:val="28"/>
          <w:lang w:val="cs-CZ"/>
        </w:rPr>
        <w:t>školní metodička prevence</w:t>
      </w:r>
      <w:r w:rsidR="00C9009B">
        <w:rPr>
          <w:rFonts w:ascii="Times New Roman" w:hAnsi="Times New Roman" w:cs="Times New Roman"/>
          <w:color w:val="auto"/>
          <w:sz w:val="28"/>
          <w:szCs w:val="28"/>
          <w:lang w:val="cs-CZ"/>
        </w:rPr>
        <w:t>, sociální pedagog.</w:t>
      </w:r>
    </w:p>
    <w:p w:rsidR="007B2DB3" w:rsidRPr="00C52FB1" w:rsidRDefault="007B2DB3" w:rsidP="00AA0B27">
      <w:pPr>
        <w:spacing w:after="184" w:line="360" w:lineRule="auto"/>
        <w:ind w:left="-5"/>
        <w:rPr>
          <w:rFonts w:ascii="Times New Roman" w:hAnsi="Times New Roman" w:cs="Times New Roman"/>
          <w:b/>
          <w:color w:val="auto"/>
          <w:sz w:val="28"/>
          <w:szCs w:val="28"/>
          <w:u w:val="single"/>
          <w:lang w:val="cs-CZ"/>
        </w:rPr>
      </w:pPr>
      <w:r w:rsidRPr="00C52FB1">
        <w:rPr>
          <w:rFonts w:ascii="Times New Roman" w:hAnsi="Times New Roman" w:cs="Times New Roman"/>
          <w:b/>
          <w:color w:val="auto"/>
          <w:sz w:val="28"/>
          <w:szCs w:val="28"/>
          <w:u w:val="single"/>
          <w:lang w:val="cs-CZ"/>
        </w:rPr>
        <w:t xml:space="preserve">Členové školního poradenského pracoviště:            </w:t>
      </w:r>
    </w:p>
    <w:p w:rsidR="007B2DB3" w:rsidRPr="00C52FB1" w:rsidRDefault="007B2DB3" w:rsidP="00AA0B27">
      <w:pPr>
        <w:spacing w:after="184" w:line="360" w:lineRule="auto"/>
        <w:ind w:right="5"/>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 xml:space="preserve">Mgr. </w:t>
      </w:r>
      <w:r w:rsidR="00B66A2C">
        <w:rPr>
          <w:rFonts w:ascii="Times New Roman" w:hAnsi="Times New Roman" w:cs="Times New Roman"/>
          <w:color w:val="auto"/>
          <w:sz w:val="28"/>
          <w:szCs w:val="28"/>
          <w:lang w:val="cs-CZ"/>
        </w:rPr>
        <w:t xml:space="preserve">Monika </w:t>
      </w:r>
      <w:proofErr w:type="spellStart"/>
      <w:r w:rsidR="00B66A2C">
        <w:rPr>
          <w:rFonts w:ascii="Times New Roman" w:hAnsi="Times New Roman" w:cs="Times New Roman"/>
          <w:color w:val="auto"/>
          <w:sz w:val="28"/>
          <w:szCs w:val="28"/>
          <w:lang w:val="cs-CZ"/>
        </w:rPr>
        <w:t>Kašpaříková</w:t>
      </w:r>
      <w:proofErr w:type="spellEnd"/>
      <w:r w:rsidRPr="00C52FB1">
        <w:rPr>
          <w:rFonts w:ascii="Times New Roman" w:hAnsi="Times New Roman" w:cs="Times New Roman"/>
          <w:color w:val="auto"/>
          <w:sz w:val="28"/>
          <w:szCs w:val="28"/>
          <w:lang w:val="cs-CZ"/>
        </w:rPr>
        <w:t xml:space="preserve"> – </w:t>
      </w:r>
      <w:r w:rsidR="00914E55" w:rsidRPr="00C52FB1">
        <w:rPr>
          <w:rFonts w:ascii="Times New Roman" w:hAnsi="Times New Roman" w:cs="Times New Roman"/>
          <w:color w:val="auto"/>
          <w:sz w:val="28"/>
          <w:szCs w:val="28"/>
          <w:lang w:val="cs-CZ"/>
        </w:rPr>
        <w:t>výchovná poradkyně</w:t>
      </w:r>
      <w:r w:rsidR="00C9009B">
        <w:rPr>
          <w:rFonts w:ascii="Times New Roman" w:hAnsi="Times New Roman" w:cs="Times New Roman"/>
          <w:color w:val="auto"/>
          <w:sz w:val="28"/>
          <w:szCs w:val="28"/>
          <w:lang w:val="cs-CZ"/>
        </w:rPr>
        <w:t>, speciální pedagog.</w:t>
      </w:r>
    </w:p>
    <w:p w:rsidR="007B2DB3" w:rsidRPr="00C52FB1" w:rsidRDefault="007B2DB3" w:rsidP="00FC3C82">
      <w:pPr>
        <w:spacing w:after="191" w:line="360" w:lineRule="auto"/>
        <w:ind w:left="0" w:firstLine="0"/>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 xml:space="preserve">                                  </w:t>
      </w:r>
    </w:p>
    <w:p w:rsidR="007B2DB3" w:rsidRPr="00C52FB1" w:rsidRDefault="00BF4F22" w:rsidP="004C1664">
      <w:pPr>
        <w:spacing w:after="184" w:line="360" w:lineRule="auto"/>
        <w:ind w:left="10" w:right="5" w:firstLine="470"/>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Z</w:t>
      </w:r>
      <w:r w:rsidR="007B2DB3" w:rsidRPr="00C52FB1">
        <w:rPr>
          <w:rFonts w:ascii="Times New Roman" w:hAnsi="Times New Roman" w:cs="Times New Roman"/>
          <w:color w:val="auto"/>
          <w:sz w:val="28"/>
          <w:szCs w:val="28"/>
          <w:lang w:val="cs-CZ"/>
        </w:rPr>
        <w:t xml:space="preserve">a hlavní cíl naší práce </w:t>
      </w:r>
      <w:r w:rsidRPr="00C52FB1">
        <w:rPr>
          <w:rFonts w:ascii="Times New Roman" w:hAnsi="Times New Roman" w:cs="Times New Roman"/>
          <w:color w:val="auto"/>
          <w:sz w:val="28"/>
          <w:szCs w:val="28"/>
          <w:lang w:val="cs-CZ"/>
        </w:rPr>
        <w:t>považujeme poskytování</w:t>
      </w:r>
      <w:r w:rsidR="007B2DB3" w:rsidRPr="00C52FB1">
        <w:rPr>
          <w:rFonts w:ascii="Times New Roman" w:hAnsi="Times New Roman" w:cs="Times New Roman"/>
          <w:color w:val="auto"/>
          <w:sz w:val="28"/>
          <w:szCs w:val="28"/>
          <w:lang w:val="cs-CZ"/>
        </w:rPr>
        <w:t xml:space="preserve"> kvalitní</w:t>
      </w:r>
      <w:r w:rsidRPr="00C52FB1">
        <w:rPr>
          <w:rFonts w:ascii="Times New Roman" w:hAnsi="Times New Roman" w:cs="Times New Roman"/>
          <w:color w:val="auto"/>
          <w:sz w:val="28"/>
          <w:szCs w:val="28"/>
          <w:lang w:val="cs-CZ"/>
        </w:rPr>
        <w:t>ch poradenských služeb</w:t>
      </w:r>
      <w:r w:rsidR="007B2DB3" w:rsidRPr="00C52FB1">
        <w:rPr>
          <w:rFonts w:ascii="Times New Roman" w:hAnsi="Times New Roman" w:cs="Times New Roman"/>
          <w:color w:val="auto"/>
          <w:sz w:val="28"/>
          <w:szCs w:val="28"/>
          <w:lang w:val="cs-CZ"/>
        </w:rPr>
        <w:t xml:space="preserve"> učitelům, žákům i jejich </w:t>
      </w:r>
      <w:r w:rsidRPr="00C52FB1">
        <w:rPr>
          <w:rFonts w:ascii="Times New Roman" w:hAnsi="Times New Roman" w:cs="Times New Roman"/>
          <w:color w:val="auto"/>
          <w:sz w:val="28"/>
          <w:szCs w:val="28"/>
          <w:lang w:val="cs-CZ"/>
        </w:rPr>
        <w:t>zákonným zástupcům</w:t>
      </w:r>
      <w:r w:rsidR="007B2DB3" w:rsidRPr="00C52FB1">
        <w:rPr>
          <w:rFonts w:ascii="Times New Roman" w:hAnsi="Times New Roman" w:cs="Times New Roman"/>
          <w:color w:val="auto"/>
          <w:sz w:val="28"/>
          <w:szCs w:val="28"/>
          <w:lang w:val="cs-CZ"/>
        </w:rPr>
        <w:t xml:space="preserve"> v následujících oblastech:</w:t>
      </w:r>
    </w:p>
    <w:p w:rsidR="007B2DB3" w:rsidRPr="004C1664" w:rsidRDefault="007B2DB3" w:rsidP="004C1664">
      <w:pPr>
        <w:pStyle w:val="Odstavecseseznamem"/>
        <w:numPr>
          <w:ilvl w:val="0"/>
          <w:numId w:val="21"/>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zajištění péče o žáky se speciálními vzdělávacími potřebami</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1"/>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péče o žáky nadané a žáky ohrožené neprospěchem</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1"/>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problémy se školní docházkou – vysoká omluvená absence</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1"/>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kariérní poradenství – profesní orientace žáků</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1"/>
        </w:numPr>
        <w:spacing w:after="184"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prevence sociálně patologických jevů a závadového chování (nově prevence rizikového chování)</w:t>
      </w:r>
      <w:r w:rsidR="00BF4F22" w:rsidRPr="004C1664">
        <w:rPr>
          <w:rFonts w:ascii="Times New Roman" w:hAnsi="Times New Roman" w:cs="Times New Roman"/>
          <w:color w:val="auto"/>
          <w:sz w:val="28"/>
          <w:szCs w:val="28"/>
          <w:lang w:val="cs-CZ"/>
        </w:rPr>
        <w:t>.</w:t>
      </w:r>
    </w:p>
    <w:p w:rsidR="007B2DB3" w:rsidRPr="00C52FB1" w:rsidRDefault="007B2DB3" w:rsidP="00AA0B27">
      <w:pPr>
        <w:spacing w:after="191" w:line="360" w:lineRule="auto"/>
        <w:ind w:left="216" w:firstLine="0"/>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 xml:space="preserve"> </w:t>
      </w:r>
    </w:p>
    <w:p w:rsidR="007B2DB3" w:rsidRPr="00C52FB1" w:rsidRDefault="007B2DB3" w:rsidP="00FC3C82">
      <w:pPr>
        <w:spacing w:after="184" w:line="360" w:lineRule="auto"/>
        <w:ind w:left="10" w:right="5"/>
        <w:jc w:val="both"/>
        <w:rPr>
          <w:rFonts w:ascii="Times New Roman" w:hAnsi="Times New Roman" w:cs="Times New Roman"/>
          <w:b/>
          <w:color w:val="auto"/>
          <w:sz w:val="28"/>
          <w:szCs w:val="28"/>
          <w:u w:val="single"/>
          <w:lang w:val="cs-CZ"/>
        </w:rPr>
      </w:pPr>
      <w:r w:rsidRPr="00C52FB1">
        <w:rPr>
          <w:rFonts w:ascii="Times New Roman" w:hAnsi="Times New Roman" w:cs="Times New Roman"/>
          <w:color w:val="auto"/>
          <w:sz w:val="28"/>
          <w:szCs w:val="28"/>
          <w:lang w:val="cs-CZ"/>
        </w:rPr>
        <w:t xml:space="preserve">    </w:t>
      </w:r>
      <w:r w:rsidR="00C9009B">
        <w:rPr>
          <w:rFonts w:ascii="Times New Roman" w:hAnsi="Times New Roman" w:cs="Times New Roman"/>
          <w:b/>
          <w:color w:val="auto"/>
          <w:sz w:val="28"/>
          <w:szCs w:val="28"/>
          <w:u w:val="single"/>
          <w:lang w:val="cs-CZ"/>
        </w:rPr>
        <w:t>Priority pro školní rok 2022/2023</w:t>
      </w:r>
      <w:r w:rsidR="00BF4F22" w:rsidRPr="00C52FB1">
        <w:rPr>
          <w:rFonts w:ascii="Times New Roman" w:hAnsi="Times New Roman" w:cs="Times New Roman"/>
          <w:b/>
          <w:color w:val="auto"/>
          <w:sz w:val="28"/>
          <w:szCs w:val="28"/>
          <w:u w:val="single"/>
          <w:lang w:val="cs-CZ"/>
        </w:rPr>
        <w:t>:</w:t>
      </w:r>
    </w:p>
    <w:p w:rsidR="007B2DB3" w:rsidRPr="004C1664" w:rsidRDefault="004C1664" w:rsidP="004C1664">
      <w:pPr>
        <w:pStyle w:val="Odstavecseseznamem"/>
        <w:numPr>
          <w:ilvl w:val="0"/>
          <w:numId w:val="22"/>
        </w:numPr>
        <w:spacing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Metodická podpora učitelů při</w:t>
      </w:r>
      <w:r w:rsidR="007B2DB3" w:rsidRPr="004C1664">
        <w:rPr>
          <w:rFonts w:ascii="Times New Roman" w:hAnsi="Times New Roman" w:cs="Times New Roman"/>
          <w:color w:val="auto"/>
          <w:sz w:val="28"/>
          <w:szCs w:val="28"/>
          <w:lang w:val="cs-CZ"/>
        </w:rPr>
        <w:t xml:space="preserve"> práci se žáky se speciálními vzdělávacími potřebami a žáky nadanými.</w:t>
      </w:r>
    </w:p>
    <w:p w:rsidR="007B2DB3" w:rsidRPr="004C1664" w:rsidRDefault="007B2DB3" w:rsidP="004C1664">
      <w:pPr>
        <w:pStyle w:val="Odstavecseseznamem"/>
        <w:numPr>
          <w:ilvl w:val="0"/>
          <w:numId w:val="22"/>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Rozvoj spolupráce ZŠ + MŠ, metodická podpora učitelů v MŠ</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2"/>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Rozvoj spolupráce starších spolužáků s mladšími v rámci prevence sociálně patologických jevů.</w:t>
      </w:r>
    </w:p>
    <w:p w:rsidR="007B2DB3" w:rsidRPr="004C1664" w:rsidRDefault="007B2DB3" w:rsidP="004C1664">
      <w:pPr>
        <w:pStyle w:val="Odstavecseseznamem"/>
        <w:numPr>
          <w:ilvl w:val="0"/>
          <w:numId w:val="22"/>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Zkvalitnění poradenských služeb ve škole poskytovaných žákům, jejich zákonným zástupcům a pedagogům</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2"/>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lastRenderedPageBreak/>
        <w:t>Práce se všemi subjekty školy i s dětmi, které nemají problémy</w:t>
      </w:r>
      <w:r w:rsidR="004C1664">
        <w:rPr>
          <w:rFonts w:ascii="Times New Roman" w:hAnsi="Times New Roman" w:cs="Times New Roman"/>
          <w:color w:val="auto"/>
          <w:sz w:val="28"/>
          <w:szCs w:val="28"/>
          <w:lang w:val="cs-CZ"/>
        </w:rPr>
        <w:t>,</w:t>
      </w:r>
      <w:r w:rsidR="004C1664">
        <w:rPr>
          <w:rFonts w:ascii="Times New Roman" w:hAnsi="Times New Roman" w:cs="Times New Roman"/>
          <w:color w:val="auto"/>
          <w:sz w:val="28"/>
          <w:szCs w:val="28"/>
          <w:lang w:val="cs-CZ"/>
        </w:rPr>
        <w:br/>
      </w:r>
      <w:r w:rsidRPr="004C1664">
        <w:rPr>
          <w:rFonts w:ascii="Times New Roman" w:hAnsi="Times New Roman" w:cs="Times New Roman"/>
          <w:color w:val="auto"/>
          <w:sz w:val="28"/>
          <w:szCs w:val="28"/>
          <w:lang w:val="cs-CZ"/>
        </w:rPr>
        <w:t xml:space="preserve"> a vytváření široké základny preventivní činnosti</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2"/>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Řešení problémů spojených se školní docházkou (vysoká omluvená absence</w:t>
      </w:r>
      <w:r w:rsidR="00BF4F22" w:rsidRPr="004C1664">
        <w:rPr>
          <w:rFonts w:ascii="Times New Roman" w:hAnsi="Times New Roman" w:cs="Times New Roman"/>
          <w:color w:val="auto"/>
          <w:sz w:val="28"/>
          <w:szCs w:val="28"/>
          <w:lang w:val="cs-CZ"/>
        </w:rPr>
        <w:t xml:space="preserve"> či podezření na absenci sice omluvenou, avšak účelově</w:t>
      </w:r>
      <w:r w:rsidRPr="004C1664">
        <w:rPr>
          <w:rFonts w:ascii="Times New Roman" w:hAnsi="Times New Roman" w:cs="Times New Roman"/>
          <w:color w:val="auto"/>
          <w:sz w:val="28"/>
          <w:szCs w:val="28"/>
          <w:lang w:val="cs-CZ"/>
        </w:rPr>
        <w:t>)</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2"/>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Posílení průběžné a dlouhodobé péče o děti s neprospěchem a vytváření předpokladů pro jeho snižování</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2"/>
        </w:numPr>
        <w:spacing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Posílení průběžné a dlouhodobé péče o nadané žáky</w:t>
      </w:r>
      <w:r w:rsidR="00BF4F22" w:rsidRPr="004C1664">
        <w:rPr>
          <w:rFonts w:ascii="Times New Roman" w:hAnsi="Times New Roman" w:cs="Times New Roman"/>
          <w:color w:val="auto"/>
          <w:sz w:val="28"/>
          <w:szCs w:val="28"/>
          <w:lang w:val="cs-CZ"/>
        </w:rPr>
        <w:t>.</w:t>
      </w:r>
    </w:p>
    <w:p w:rsidR="007B2DB3" w:rsidRPr="004C1664" w:rsidRDefault="007B2DB3" w:rsidP="004C1664">
      <w:pPr>
        <w:pStyle w:val="Odstavecseseznamem"/>
        <w:numPr>
          <w:ilvl w:val="0"/>
          <w:numId w:val="22"/>
        </w:numPr>
        <w:spacing w:after="184" w:line="360" w:lineRule="auto"/>
        <w:ind w:right="5"/>
        <w:jc w:val="both"/>
        <w:rPr>
          <w:rFonts w:ascii="Times New Roman" w:hAnsi="Times New Roman" w:cs="Times New Roman"/>
          <w:color w:val="auto"/>
          <w:sz w:val="28"/>
          <w:szCs w:val="28"/>
          <w:lang w:val="cs-CZ"/>
        </w:rPr>
      </w:pPr>
      <w:r w:rsidRPr="004C1664">
        <w:rPr>
          <w:rFonts w:ascii="Times New Roman" w:hAnsi="Times New Roman" w:cs="Times New Roman"/>
          <w:color w:val="auto"/>
          <w:sz w:val="28"/>
          <w:szCs w:val="28"/>
          <w:lang w:val="cs-CZ"/>
        </w:rPr>
        <w:t>Prohloubení spolupráce s ostatními poradenskými zařízeními</w:t>
      </w:r>
      <w:r w:rsidR="00BF4F22" w:rsidRPr="004C1664">
        <w:rPr>
          <w:rFonts w:ascii="Times New Roman" w:hAnsi="Times New Roman" w:cs="Times New Roman"/>
          <w:color w:val="auto"/>
          <w:sz w:val="28"/>
          <w:szCs w:val="28"/>
          <w:lang w:val="cs-CZ"/>
        </w:rPr>
        <w:t>.</w:t>
      </w:r>
    </w:p>
    <w:p w:rsidR="007B2DB3" w:rsidRPr="00C52FB1" w:rsidRDefault="007B2DB3" w:rsidP="00AA0B27">
      <w:pPr>
        <w:spacing w:after="227" w:line="360" w:lineRule="auto"/>
        <w:ind w:left="0" w:firstLine="0"/>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 xml:space="preserve"> </w:t>
      </w:r>
    </w:p>
    <w:p w:rsidR="007B2DB3" w:rsidRPr="00C52FB1" w:rsidRDefault="004C1664" w:rsidP="007B2DB3">
      <w:pPr>
        <w:spacing w:after="155" w:line="256" w:lineRule="auto"/>
        <w:ind w:left="0" w:firstLine="0"/>
        <w:rPr>
          <w:rFonts w:ascii="Times New Roman" w:hAnsi="Times New Roman" w:cs="Times New Roman"/>
          <w:color w:val="auto"/>
          <w:sz w:val="28"/>
          <w:szCs w:val="28"/>
          <w:lang w:val="cs-CZ"/>
        </w:rPr>
      </w:pPr>
      <w:r w:rsidRPr="00C52FB1">
        <w:rPr>
          <w:rFonts w:ascii="Times New Roman" w:hAnsi="Times New Roman" w:cs="Times New Roman"/>
          <w:b/>
          <w:color w:val="auto"/>
          <w:sz w:val="28"/>
          <w:szCs w:val="28"/>
          <w:u w:val="single" w:color="000000"/>
          <w:lang w:val="cs-CZ"/>
        </w:rPr>
        <w:t xml:space="preserve">Hlavní </w:t>
      </w:r>
      <w:r>
        <w:rPr>
          <w:rFonts w:ascii="Times New Roman" w:hAnsi="Times New Roman" w:cs="Times New Roman"/>
          <w:b/>
          <w:color w:val="auto"/>
          <w:sz w:val="28"/>
          <w:szCs w:val="28"/>
          <w:u w:val="single" w:color="000000"/>
          <w:lang w:val="cs-CZ"/>
        </w:rPr>
        <w:t>úkoly</w:t>
      </w:r>
      <w:r w:rsidR="00AA0B27">
        <w:rPr>
          <w:rFonts w:ascii="Times New Roman" w:hAnsi="Times New Roman" w:cs="Times New Roman"/>
          <w:b/>
          <w:color w:val="auto"/>
          <w:sz w:val="28"/>
          <w:szCs w:val="28"/>
          <w:u w:val="single" w:color="000000"/>
          <w:lang w:val="cs-CZ"/>
        </w:rPr>
        <w:t xml:space="preserve"> </w:t>
      </w:r>
      <w:r w:rsidR="00C9009B">
        <w:rPr>
          <w:rFonts w:ascii="Times New Roman" w:hAnsi="Times New Roman" w:cs="Times New Roman"/>
          <w:b/>
          <w:color w:val="auto"/>
          <w:sz w:val="28"/>
          <w:szCs w:val="28"/>
          <w:u w:val="single" w:color="000000"/>
          <w:lang w:val="cs-CZ"/>
        </w:rPr>
        <w:t>ve školním roce 2022/2023</w:t>
      </w:r>
      <w:r w:rsidR="00B42BA0" w:rsidRPr="00C52FB1">
        <w:rPr>
          <w:rFonts w:ascii="Times New Roman" w:hAnsi="Times New Roman" w:cs="Times New Roman"/>
          <w:b/>
          <w:color w:val="auto"/>
          <w:sz w:val="28"/>
          <w:szCs w:val="28"/>
          <w:u w:val="single" w:color="000000"/>
          <w:lang w:val="cs-CZ"/>
        </w:rPr>
        <w:t>:</w:t>
      </w:r>
    </w:p>
    <w:p w:rsidR="007B2DB3" w:rsidRPr="00C52FB1" w:rsidRDefault="007B2DB3" w:rsidP="007B2DB3">
      <w:pPr>
        <w:spacing w:after="203" w:line="256" w:lineRule="auto"/>
        <w:ind w:left="0" w:firstLine="0"/>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 xml:space="preserve"> </w:t>
      </w:r>
    </w:p>
    <w:p w:rsidR="009C4341" w:rsidRDefault="009C4341" w:rsidP="007B2DB3">
      <w:pPr>
        <w:spacing w:after="0" w:line="256" w:lineRule="auto"/>
        <w:ind w:left="0" w:firstLine="0"/>
        <w:rPr>
          <w:rFonts w:ascii="Times New Roman" w:hAnsi="Times New Roman" w:cs="Times New Roman"/>
          <w:b/>
          <w:i/>
          <w:color w:val="auto"/>
          <w:sz w:val="36"/>
          <w:szCs w:val="36"/>
          <w:u w:val="single"/>
          <w:lang w:val="cs-CZ"/>
        </w:rPr>
      </w:pPr>
      <w:r w:rsidRPr="00C52FB1">
        <w:rPr>
          <w:rFonts w:ascii="Times New Roman" w:hAnsi="Times New Roman" w:cs="Times New Roman"/>
          <w:b/>
          <w:i/>
          <w:color w:val="auto"/>
          <w:sz w:val="36"/>
          <w:szCs w:val="36"/>
          <w:u w:val="single"/>
          <w:lang w:val="cs-CZ"/>
        </w:rPr>
        <w:t>Září</w:t>
      </w:r>
    </w:p>
    <w:p w:rsidR="00AA0B27" w:rsidRPr="00C52FB1" w:rsidRDefault="00AA0B27" w:rsidP="007B2DB3">
      <w:pPr>
        <w:spacing w:after="0" w:line="256" w:lineRule="auto"/>
        <w:ind w:left="0" w:firstLine="0"/>
        <w:rPr>
          <w:rFonts w:ascii="Times New Roman" w:hAnsi="Times New Roman" w:cs="Times New Roman"/>
          <w:b/>
          <w:i/>
          <w:color w:val="auto"/>
          <w:sz w:val="36"/>
          <w:szCs w:val="36"/>
          <w:u w:val="single"/>
          <w:lang w:val="cs-CZ"/>
        </w:rPr>
      </w:pPr>
    </w:p>
    <w:p w:rsidR="009C4341" w:rsidRPr="00C52FB1" w:rsidRDefault="009C4341" w:rsidP="00B7580E">
      <w:pPr>
        <w:pStyle w:val="Odstavecseseznamem"/>
        <w:numPr>
          <w:ilvl w:val="0"/>
          <w:numId w:val="7"/>
        </w:numPr>
        <w:spacing w:after="0" w:line="360" w:lineRule="auto"/>
        <w:ind w:left="360"/>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Nákup a příprava pomůcek pro žáky s</w:t>
      </w:r>
      <w:r w:rsidR="007F3DE4">
        <w:rPr>
          <w:rFonts w:ascii="Times New Roman" w:hAnsi="Times New Roman" w:cs="Times New Roman"/>
          <w:color w:val="auto"/>
          <w:sz w:val="28"/>
          <w:szCs w:val="28"/>
          <w:lang w:val="cs-CZ"/>
        </w:rPr>
        <w:t>e</w:t>
      </w:r>
      <w:r w:rsidRPr="00C52FB1">
        <w:rPr>
          <w:rFonts w:ascii="Times New Roman" w:hAnsi="Times New Roman" w:cs="Times New Roman"/>
          <w:color w:val="auto"/>
          <w:sz w:val="28"/>
          <w:szCs w:val="28"/>
          <w:lang w:val="cs-CZ"/>
        </w:rPr>
        <w:t xml:space="preserve"> SVP.</w:t>
      </w:r>
    </w:p>
    <w:p w:rsidR="009C4341" w:rsidRDefault="009C4341" w:rsidP="00B7580E">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Aktualizace a doplnění databáze žáků s</w:t>
      </w:r>
      <w:r w:rsidR="007F3DE4">
        <w:rPr>
          <w:rFonts w:ascii="Times New Roman" w:hAnsi="Times New Roman" w:cs="Times New Roman"/>
          <w:color w:val="auto"/>
          <w:sz w:val="28"/>
          <w:szCs w:val="28"/>
          <w:lang w:val="cs-CZ"/>
        </w:rPr>
        <w:t>e</w:t>
      </w:r>
      <w:r w:rsidRPr="00C52FB1">
        <w:rPr>
          <w:rFonts w:ascii="Times New Roman" w:hAnsi="Times New Roman" w:cs="Times New Roman"/>
          <w:color w:val="auto"/>
          <w:sz w:val="28"/>
          <w:szCs w:val="28"/>
          <w:lang w:val="cs-CZ"/>
        </w:rPr>
        <w:t xml:space="preserve"> SVP a ostatních žáků se specifickými vzdělávacími potřebami, doplnění databáze o žáky s potřebou podpůrných opatření.</w:t>
      </w:r>
    </w:p>
    <w:p w:rsidR="007257CA" w:rsidRDefault="007257CA" w:rsidP="00B7580E">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Aktualizace informačních nástěnek pro žáky, zákonné zástupce i učitele.</w:t>
      </w:r>
    </w:p>
    <w:p w:rsidR="007257CA" w:rsidRDefault="007257CA" w:rsidP="00B7580E">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Spolupráce s třídními učiteli při tvorbě IVP pro žáky se SVP a pro žáky nadané.</w:t>
      </w:r>
    </w:p>
    <w:p w:rsidR="0053580D" w:rsidRDefault="0053580D" w:rsidP="00B7580E">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Předání základních informací o aktivitách plánovaných v oblasti v</w:t>
      </w:r>
      <w:r w:rsidR="00C9009B">
        <w:rPr>
          <w:rFonts w:ascii="Times New Roman" w:hAnsi="Times New Roman" w:cs="Times New Roman"/>
          <w:color w:val="auto"/>
          <w:sz w:val="28"/>
          <w:szCs w:val="28"/>
          <w:lang w:val="cs-CZ"/>
        </w:rPr>
        <w:t>olby povolání na školní rok 2022/2023</w:t>
      </w:r>
      <w:r w:rsidRPr="00C52FB1">
        <w:rPr>
          <w:rFonts w:ascii="Times New Roman" w:hAnsi="Times New Roman" w:cs="Times New Roman"/>
          <w:color w:val="auto"/>
          <w:sz w:val="28"/>
          <w:szCs w:val="28"/>
          <w:lang w:val="cs-CZ"/>
        </w:rPr>
        <w:t xml:space="preserve"> vycházejícím žákům</w:t>
      </w:r>
      <w:r>
        <w:rPr>
          <w:rFonts w:ascii="Times New Roman" w:hAnsi="Times New Roman" w:cs="Times New Roman"/>
          <w:color w:val="auto"/>
          <w:sz w:val="28"/>
          <w:szCs w:val="28"/>
          <w:lang w:val="cs-CZ"/>
        </w:rPr>
        <w:t>.</w:t>
      </w:r>
    </w:p>
    <w:p w:rsidR="0053580D" w:rsidRDefault="0053580D" w:rsidP="00B7580E">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Průzkum mezi žáky 9. ročníku – další studium, volba povolání.</w:t>
      </w:r>
    </w:p>
    <w:p w:rsidR="007F3DE4" w:rsidRDefault="0053580D" w:rsidP="00AA0B27">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Průzkum zájmu o studium na víceletém gymnáziu mezi žáky 5. a 7. ročníků.</w:t>
      </w:r>
    </w:p>
    <w:p w:rsidR="008F657F" w:rsidRDefault="008F657F" w:rsidP="00AA0B27">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Vyhodnocení MPP za uplynulý školní rok.</w:t>
      </w:r>
    </w:p>
    <w:p w:rsidR="008F657F" w:rsidRDefault="008F657F" w:rsidP="008F657F">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Vyhodnocení Plánu ŠPP za uplynulý školní rok.</w:t>
      </w:r>
    </w:p>
    <w:p w:rsidR="008F657F" w:rsidRDefault="009C5F6A" w:rsidP="008F657F">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Naplánování přednášek</w:t>
      </w:r>
      <w:r w:rsidR="008F657F" w:rsidRPr="008F657F">
        <w:rPr>
          <w:rFonts w:ascii="Times New Roman" w:hAnsi="Times New Roman" w:cs="Times New Roman"/>
          <w:color w:val="auto"/>
          <w:sz w:val="28"/>
          <w:szCs w:val="28"/>
          <w:lang w:val="cs-CZ"/>
        </w:rPr>
        <w:t xml:space="preserve"> v rámci projektu „Rizikové chování“.</w:t>
      </w:r>
    </w:p>
    <w:p w:rsidR="009C5F6A" w:rsidRPr="008F657F" w:rsidRDefault="009C5F6A" w:rsidP="008F657F">
      <w:pPr>
        <w:pStyle w:val="Odstavecseseznamem"/>
        <w:numPr>
          <w:ilvl w:val="0"/>
          <w:numId w:val="7"/>
        </w:numPr>
        <w:spacing w:after="184" w:line="360" w:lineRule="auto"/>
        <w:ind w:left="360"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Přednášky v rámci projektu „Rizikové chování“</w:t>
      </w:r>
      <w:r w:rsidR="00EA4C9C">
        <w:rPr>
          <w:rFonts w:ascii="Times New Roman" w:hAnsi="Times New Roman" w:cs="Times New Roman"/>
          <w:color w:val="auto"/>
          <w:sz w:val="28"/>
          <w:szCs w:val="28"/>
          <w:lang w:val="cs-CZ"/>
        </w:rPr>
        <w:t>.</w:t>
      </w:r>
    </w:p>
    <w:p w:rsidR="008F657F" w:rsidRPr="00AA0B27" w:rsidRDefault="008F657F" w:rsidP="008F657F">
      <w:pPr>
        <w:pStyle w:val="Odstavecseseznamem"/>
        <w:spacing w:after="184" w:line="360" w:lineRule="auto"/>
        <w:ind w:left="360" w:right="5" w:firstLine="0"/>
        <w:jc w:val="both"/>
        <w:rPr>
          <w:rFonts w:ascii="Times New Roman" w:hAnsi="Times New Roman" w:cs="Times New Roman"/>
          <w:color w:val="auto"/>
          <w:sz w:val="28"/>
          <w:szCs w:val="28"/>
          <w:lang w:val="cs-CZ"/>
        </w:rPr>
      </w:pPr>
    </w:p>
    <w:p w:rsidR="007B2DB3" w:rsidRPr="00C52FB1" w:rsidRDefault="007B2DB3" w:rsidP="00065D6E">
      <w:pPr>
        <w:pStyle w:val="Odstavecseseznamem"/>
        <w:spacing w:after="228"/>
        <w:ind w:right="5" w:firstLine="0"/>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 xml:space="preserve">                                                                                        </w:t>
      </w:r>
    </w:p>
    <w:p w:rsidR="007B2DB3" w:rsidRPr="00C52FB1" w:rsidRDefault="00065D6E" w:rsidP="007B2DB3">
      <w:pPr>
        <w:pStyle w:val="Nadpis3"/>
        <w:spacing w:after="275"/>
        <w:ind w:left="-5"/>
        <w:rPr>
          <w:rFonts w:ascii="Times New Roman" w:hAnsi="Times New Roman" w:cs="Times New Roman"/>
          <w:i/>
          <w:color w:val="auto"/>
          <w:sz w:val="36"/>
          <w:szCs w:val="36"/>
          <w:u w:val="single"/>
          <w:lang w:val="cs-CZ"/>
        </w:rPr>
      </w:pPr>
      <w:r w:rsidRPr="00C52FB1">
        <w:rPr>
          <w:rFonts w:ascii="Times New Roman" w:hAnsi="Times New Roman" w:cs="Times New Roman"/>
          <w:i/>
          <w:color w:val="auto"/>
          <w:sz w:val="36"/>
          <w:szCs w:val="36"/>
          <w:u w:val="single"/>
          <w:lang w:val="cs-CZ"/>
        </w:rPr>
        <w:t>Říjen</w:t>
      </w:r>
    </w:p>
    <w:p w:rsidR="007B2DB3" w:rsidRPr="00C52FB1" w:rsidRDefault="007B2DB3" w:rsidP="00B7580E">
      <w:pPr>
        <w:pStyle w:val="Odstavecseseznamem"/>
        <w:numPr>
          <w:ilvl w:val="0"/>
          <w:numId w:val="6"/>
        </w:numPr>
        <w:spacing w:after="248" w:line="360" w:lineRule="auto"/>
        <w:ind w:right="5"/>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Evidence a kontrola individuálních vzdělávacích plán</w:t>
      </w:r>
      <w:r w:rsidR="00065D6E" w:rsidRPr="00C52FB1">
        <w:rPr>
          <w:rFonts w:ascii="Times New Roman" w:hAnsi="Times New Roman" w:cs="Times New Roman"/>
          <w:color w:val="auto"/>
          <w:sz w:val="28"/>
          <w:szCs w:val="28"/>
          <w:lang w:val="cs-CZ"/>
        </w:rPr>
        <w:t>ů pro žáky s</w:t>
      </w:r>
      <w:r w:rsidR="0053580D">
        <w:rPr>
          <w:rFonts w:ascii="Times New Roman" w:hAnsi="Times New Roman" w:cs="Times New Roman"/>
          <w:color w:val="auto"/>
          <w:sz w:val="28"/>
          <w:szCs w:val="28"/>
          <w:lang w:val="cs-CZ"/>
        </w:rPr>
        <w:t>e</w:t>
      </w:r>
      <w:r w:rsidR="00065D6E" w:rsidRPr="00C52FB1">
        <w:rPr>
          <w:rFonts w:ascii="Times New Roman" w:hAnsi="Times New Roman" w:cs="Times New Roman"/>
          <w:color w:val="auto"/>
          <w:sz w:val="28"/>
          <w:szCs w:val="28"/>
          <w:lang w:val="cs-CZ"/>
        </w:rPr>
        <w:t xml:space="preserve"> SVP</w:t>
      </w:r>
      <w:r w:rsidRPr="00C52FB1">
        <w:rPr>
          <w:rFonts w:ascii="Times New Roman" w:hAnsi="Times New Roman" w:cs="Times New Roman"/>
          <w:color w:val="auto"/>
          <w:sz w:val="28"/>
          <w:szCs w:val="28"/>
          <w:lang w:val="cs-CZ"/>
        </w:rPr>
        <w:t>,</w:t>
      </w:r>
      <w:r w:rsidR="00065D6E" w:rsidRPr="00C52FB1">
        <w:rPr>
          <w:rFonts w:ascii="Times New Roman" w:hAnsi="Times New Roman" w:cs="Times New Roman"/>
          <w:color w:val="auto"/>
          <w:sz w:val="28"/>
          <w:szCs w:val="28"/>
          <w:lang w:val="cs-CZ"/>
        </w:rPr>
        <w:t xml:space="preserve"> </w:t>
      </w:r>
      <w:r w:rsidRPr="00C52FB1">
        <w:rPr>
          <w:rFonts w:ascii="Times New Roman" w:hAnsi="Times New Roman" w:cs="Times New Roman"/>
          <w:color w:val="auto"/>
          <w:sz w:val="28"/>
          <w:szCs w:val="28"/>
          <w:lang w:val="cs-CZ"/>
        </w:rPr>
        <w:t>kompletace spisové dokumentace</w:t>
      </w:r>
      <w:r w:rsidR="00065D6E" w:rsidRPr="00C52FB1">
        <w:rPr>
          <w:rFonts w:ascii="Times New Roman" w:hAnsi="Times New Roman" w:cs="Times New Roman"/>
          <w:color w:val="auto"/>
          <w:sz w:val="28"/>
          <w:szCs w:val="28"/>
          <w:lang w:val="cs-CZ"/>
        </w:rPr>
        <w:t>.</w:t>
      </w:r>
    </w:p>
    <w:p w:rsidR="007B2DB3" w:rsidRPr="00C52FB1" w:rsidRDefault="007B2DB3" w:rsidP="00B7580E">
      <w:pPr>
        <w:pStyle w:val="Odstavecseseznamem"/>
        <w:numPr>
          <w:ilvl w:val="0"/>
          <w:numId w:val="6"/>
        </w:numPr>
        <w:spacing w:after="182" w:line="360" w:lineRule="auto"/>
        <w:ind w:right="197"/>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Jednání v pedagogicko-psychologických poradnách, ŠPZ a ve speciálně pedagogických centrech, se kterými škola spolupracuje – dohoda spolupráce na nový školní rok</w:t>
      </w:r>
      <w:r w:rsidR="004C1664">
        <w:rPr>
          <w:rFonts w:ascii="Times New Roman" w:hAnsi="Times New Roman" w:cs="Times New Roman"/>
          <w:color w:val="auto"/>
          <w:sz w:val="28"/>
          <w:szCs w:val="28"/>
          <w:lang w:val="cs-CZ"/>
        </w:rPr>
        <w:t xml:space="preserve"> </w:t>
      </w:r>
      <w:r w:rsidRPr="00C52FB1">
        <w:rPr>
          <w:rFonts w:ascii="Times New Roman" w:hAnsi="Times New Roman" w:cs="Times New Roman"/>
          <w:color w:val="auto"/>
          <w:sz w:val="28"/>
          <w:szCs w:val="28"/>
          <w:lang w:val="cs-CZ"/>
        </w:rPr>
        <w:t>+ nové kontakty + případné projednání individuálních vzdělávacích plánů s konzultanty školského poradenského zařízení</w:t>
      </w:r>
      <w:r w:rsidR="00E92A33" w:rsidRPr="00C52FB1">
        <w:rPr>
          <w:rFonts w:ascii="Times New Roman" w:hAnsi="Times New Roman" w:cs="Times New Roman"/>
          <w:color w:val="auto"/>
          <w:sz w:val="28"/>
          <w:szCs w:val="28"/>
          <w:lang w:val="cs-CZ"/>
        </w:rPr>
        <w:t>.</w:t>
      </w:r>
    </w:p>
    <w:p w:rsidR="00B42BA0" w:rsidRDefault="00B42BA0" w:rsidP="00B7580E">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Příprava podkladů pro kontrolní vyšetření vycházejících žáků s poruchami učení z důvodu možnosti jejich zohlednění při přijímacím řízení na střední školy i následném studiu</w:t>
      </w:r>
      <w:r w:rsidR="00F820A4">
        <w:rPr>
          <w:rFonts w:ascii="Times New Roman" w:hAnsi="Times New Roman" w:cs="Times New Roman"/>
          <w:color w:val="auto"/>
          <w:sz w:val="28"/>
          <w:szCs w:val="28"/>
          <w:lang w:val="cs-CZ"/>
        </w:rPr>
        <w:t>.</w:t>
      </w:r>
    </w:p>
    <w:p w:rsidR="00F820A4" w:rsidRDefault="00F820A4" w:rsidP="00B7580E">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Zahájení činnosti kroužků.</w:t>
      </w:r>
    </w:p>
    <w:p w:rsidR="00C9009B" w:rsidRDefault="00C9009B" w:rsidP="00B7580E">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Zahájení doučování.</w:t>
      </w:r>
    </w:p>
    <w:p w:rsidR="00F820A4" w:rsidRDefault="00F820A4" w:rsidP="00B7580E">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Vytipování nadaných žáků, jejich umístění ve školních kroužcích.</w:t>
      </w:r>
    </w:p>
    <w:p w:rsidR="00F820A4" w:rsidRDefault="00F820A4" w:rsidP="00B7580E">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Průběžná spolupráce s náborovými pracovníky.</w:t>
      </w:r>
    </w:p>
    <w:p w:rsidR="00B42BA0" w:rsidRDefault="00D61B4D" w:rsidP="00AA0B27">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Shromažďování informací o možnostech studia na SŠ a SOU a předávání průběžných informací vycházejícím žákům – aktualizace nástěnek</w:t>
      </w:r>
      <w:r>
        <w:rPr>
          <w:rFonts w:ascii="Times New Roman" w:hAnsi="Times New Roman" w:cs="Times New Roman"/>
          <w:color w:val="auto"/>
          <w:sz w:val="28"/>
          <w:szCs w:val="28"/>
          <w:lang w:val="cs-CZ"/>
        </w:rPr>
        <w:t>.</w:t>
      </w:r>
    </w:p>
    <w:p w:rsidR="006F1298" w:rsidRDefault="008F657F" w:rsidP="00AA0B27">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Vyhotovení MPP pro nadcházející školní rok.</w:t>
      </w:r>
      <w:r w:rsidR="006F1298">
        <w:rPr>
          <w:rFonts w:ascii="Times New Roman" w:hAnsi="Times New Roman" w:cs="Times New Roman"/>
          <w:color w:val="auto"/>
          <w:sz w:val="28"/>
          <w:szCs w:val="28"/>
          <w:lang w:val="cs-CZ"/>
        </w:rPr>
        <w:t xml:space="preserve"> </w:t>
      </w:r>
    </w:p>
    <w:p w:rsidR="006F1298" w:rsidRPr="006F1298" w:rsidRDefault="006F1298" w:rsidP="006F1298">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Pomoc při přípravě přihlášek na SŠ s talentovou zkouškou (umělecké střední školy).</w:t>
      </w:r>
    </w:p>
    <w:p w:rsidR="008F657F" w:rsidRDefault="008F657F" w:rsidP="00AA0B27">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Vyhotovení plánu ŠPP pro nadcházející školní rok.</w:t>
      </w:r>
    </w:p>
    <w:p w:rsidR="008F657F" w:rsidRDefault="008F657F" w:rsidP="00AA0B27">
      <w:pPr>
        <w:pStyle w:val="Odstavecseseznamem"/>
        <w:numPr>
          <w:ilvl w:val="0"/>
          <w:numId w:val="6"/>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Přednášky v rámci projektu „Rizikové chování“.</w:t>
      </w:r>
    </w:p>
    <w:p w:rsidR="008F657F" w:rsidRPr="00AA0B27" w:rsidRDefault="008F657F" w:rsidP="008F657F">
      <w:pPr>
        <w:pStyle w:val="Odstavecseseznamem"/>
        <w:spacing w:after="251" w:line="360" w:lineRule="auto"/>
        <w:ind w:right="5" w:firstLine="0"/>
        <w:jc w:val="both"/>
        <w:rPr>
          <w:rFonts w:ascii="Times New Roman" w:hAnsi="Times New Roman" w:cs="Times New Roman"/>
          <w:color w:val="auto"/>
          <w:sz w:val="28"/>
          <w:szCs w:val="28"/>
          <w:lang w:val="cs-CZ"/>
        </w:rPr>
      </w:pPr>
    </w:p>
    <w:p w:rsidR="007B2DB3" w:rsidRPr="00C52FB1" w:rsidRDefault="007B2DB3" w:rsidP="007B2DB3">
      <w:pPr>
        <w:spacing w:after="191" w:line="256" w:lineRule="auto"/>
        <w:ind w:left="0" w:firstLine="0"/>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 xml:space="preserve"> </w:t>
      </w:r>
    </w:p>
    <w:p w:rsidR="007B2DB3" w:rsidRDefault="00E92A33" w:rsidP="007B2DB3">
      <w:pPr>
        <w:pStyle w:val="Nadpis3"/>
        <w:spacing w:after="184"/>
        <w:ind w:left="-5"/>
        <w:rPr>
          <w:rFonts w:ascii="Times New Roman" w:hAnsi="Times New Roman" w:cs="Times New Roman"/>
          <w:i/>
          <w:color w:val="auto"/>
          <w:sz w:val="36"/>
          <w:szCs w:val="36"/>
          <w:u w:val="single"/>
          <w:lang w:val="cs-CZ"/>
        </w:rPr>
      </w:pPr>
      <w:r w:rsidRPr="00C52FB1">
        <w:rPr>
          <w:rFonts w:ascii="Times New Roman" w:hAnsi="Times New Roman" w:cs="Times New Roman"/>
          <w:i/>
          <w:color w:val="auto"/>
          <w:sz w:val="36"/>
          <w:szCs w:val="36"/>
          <w:u w:val="single"/>
          <w:lang w:val="cs-CZ"/>
        </w:rPr>
        <w:lastRenderedPageBreak/>
        <w:t>Listopad</w:t>
      </w:r>
    </w:p>
    <w:p w:rsidR="00AA0B27" w:rsidRPr="00AA0B27" w:rsidRDefault="00AA0B27" w:rsidP="00AA0B27">
      <w:pPr>
        <w:rPr>
          <w:lang w:val="cs-CZ"/>
        </w:rPr>
      </w:pPr>
    </w:p>
    <w:p w:rsidR="007B2DB3" w:rsidRPr="00B7580E" w:rsidRDefault="00EA4C9C" w:rsidP="00B7580E">
      <w:pPr>
        <w:pStyle w:val="Odstavecseseznamem"/>
        <w:numPr>
          <w:ilvl w:val="0"/>
          <w:numId w:val="10"/>
        </w:numPr>
        <w:tabs>
          <w:tab w:val="left" w:pos="2977"/>
        </w:tabs>
        <w:spacing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V 1. třídě a</w:t>
      </w:r>
      <w:r w:rsidR="007B2DB3" w:rsidRPr="00C52FB1">
        <w:rPr>
          <w:rFonts w:ascii="Times New Roman" w:hAnsi="Times New Roman" w:cs="Times New Roman"/>
          <w:color w:val="auto"/>
          <w:sz w:val="28"/>
          <w:szCs w:val="28"/>
          <w:lang w:val="cs-CZ"/>
        </w:rPr>
        <w:t xml:space="preserve"> ve 2. třídě – vyhledává</w:t>
      </w:r>
      <w:r w:rsidR="002159A4">
        <w:rPr>
          <w:rFonts w:ascii="Times New Roman" w:hAnsi="Times New Roman" w:cs="Times New Roman"/>
          <w:color w:val="auto"/>
          <w:sz w:val="28"/>
          <w:szCs w:val="28"/>
          <w:lang w:val="cs-CZ"/>
        </w:rPr>
        <w:t>ní žáků s podezřením na SPU.</w:t>
      </w:r>
    </w:p>
    <w:p w:rsidR="002159A4" w:rsidRPr="00B7580E" w:rsidRDefault="002159A4" w:rsidP="00B7580E">
      <w:pPr>
        <w:pStyle w:val="Odstavecseseznamem"/>
        <w:numPr>
          <w:ilvl w:val="0"/>
          <w:numId w:val="10"/>
        </w:numPr>
        <w:tabs>
          <w:tab w:val="left" w:pos="2977"/>
        </w:tabs>
        <w:spacing w:after="184"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 xml:space="preserve">Individuální pohovory s rodiči neúspěšných dětí. </w:t>
      </w:r>
    </w:p>
    <w:p w:rsidR="002159A4" w:rsidRPr="00B7580E" w:rsidRDefault="002159A4" w:rsidP="00B7580E">
      <w:pPr>
        <w:pStyle w:val="Odstavecseseznamem"/>
        <w:numPr>
          <w:ilvl w:val="0"/>
          <w:numId w:val="10"/>
        </w:numPr>
        <w:tabs>
          <w:tab w:val="left" w:pos="2977"/>
        </w:tabs>
        <w:spacing w:after="184"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V</w:t>
      </w:r>
      <w:r w:rsidR="007B2DB3" w:rsidRPr="00C52FB1">
        <w:rPr>
          <w:rFonts w:ascii="Times New Roman" w:hAnsi="Times New Roman" w:cs="Times New Roman"/>
          <w:color w:val="auto"/>
          <w:sz w:val="28"/>
          <w:szCs w:val="28"/>
          <w:lang w:val="cs-CZ"/>
        </w:rPr>
        <w:t xml:space="preserve">yhodnocování 1. čtvrtletí na pedagogické </w:t>
      </w:r>
      <w:r>
        <w:rPr>
          <w:rFonts w:ascii="Times New Roman" w:hAnsi="Times New Roman" w:cs="Times New Roman"/>
          <w:color w:val="auto"/>
          <w:sz w:val="28"/>
          <w:szCs w:val="28"/>
          <w:lang w:val="cs-CZ"/>
        </w:rPr>
        <w:t>radě.</w:t>
      </w:r>
    </w:p>
    <w:p w:rsidR="002159A4" w:rsidRDefault="002159A4" w:rsidP="00B7580E">
      <w:pPr>
        <w:pStyle w:val="Odstavecseseznamem"/>
        <w:numPr>
          <w:ilvl w:val="0"/>
          <w:numId w:val="10"/>
        </w:numPr>
        <w:tabs>
          <w:tab w:val="left" w:pos="2977"/>
        </w:tabs>
        <w:spacing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V</w:t>
      </w:r>
      <w:r w:rsidRPr="002159A4">
        <w:rPr>
          <w:rFonts w:ascii="Times New Roman" w:hAnsi="Times New Roman" w:cs="Times New Roman"/>
          <w:color w:val="auto"/>
          <w:sz w:val="28"/>
          <w:szCs w:val="28"/>
          <w:lang w:val="cs-CZ"/>
        </w:rPr>
        <w:t>ydání přihlášek na střední školy žákům, kteří se budou hlásit na umělecké obory a budou vykonávat talentové zkoušky</w:t>
      </w:r>
      <w:r>
        <w:rPr>
          <w:rFonts w:ascii="Times New Roman" w:hAnsi="Times New Roman" w:cs="Times New Roman"/>
          <w:color w:val="auto"/>
          <w:sz w:val="28"/>
          <w:szCs w:val="28"/>
          <w:lang w:val="cs-CZ"/>
        </w:rPr>
        <w:t>.</w:t>
      </w:r>
    </w:p>
    <w:p w:rsidR="006F1298" w:rsidRPr="006F1298" w:rsidRDefault="006F1298" w:rsidP="00B7580E">
      <w:pPr>
        <w:pStyle w:val="Odstavecseseznamem"/>
        <w:numPr>
          <w:ilvl w:val="0"/>
          <w:numId w:val="10"/>
        </w:numPr>
        <w:tabs>
          <w:tab w:val="left" w:pos="2977"/>
        </w:tabs>
        <w:spacing w:line="360" w:lineRule="auto"/>
        <w:ind w:right="5"/>
        <w:jc w:val="both"/>
        <w:rPr>
          <w:rFonts w:ascii="Times New Roman" w:hAnsi="Times New Roman" w:cs="Times New Roman"/>
          <w:color w:val="auto"/>
          <w:sz w:val="28"/>
          <w:szCs w:val="28"/>
          <w:lang w:val="cs-CZ"/>
        </w:rPr>
      </w:pPr>
      <w:proofErr w:type="spellStart"/>
      <w:r w:rsidRPr="006F1298">
        <w:rPr>
          <w:rFonts w:ascii="Times New Roman" w:hAnsi="Times New Roman" w:cs="Times New Roman"/>
          <w:sz w:val="28"/>
          <w:szCs w:val="28"/>
        </w:rPr>
        <w:t>Konzultace</w:t>
      </w:r>
      <w:proofErr w:type="spellEnd"/>
      <w:r w:rsidRPr="006F1298">
        <w:rPr>
          <w:rFonts w:ascii="Times New Roman" w:hAnsi="Times New Roman" w:cs="Times New Roman"/>
          <w:sz w:val="28"/>
          <w:szCs w:val="28"/>
        </w:rPr>
        <w:t xml:space="preserve"> se </w:t>
      </w:r>
      <w:proofErr w:type="spellStart"/>
      <w:r w:rsidRPr="006F1298">
        <w:rPr>
          <w:rFonts w:ascii="Times New Roman" w:hAnsi="Times New Roman" w:cs="Times New Roman"/>
          <w:sz w:val="28"/>
          <w:szCs w:val="28"/>
        </w:rPr>
        <w:t>zákonnými</w:t>
      </w:r>
      <w:proofErr w:type="spellEnd"/>
      <w:r w:rsidRPr="006F1298">
        <w:rPr>
          <w:rFonts w:ascii="Times New Roman" w:hAnsi="Times New Roman" w:cs="Times New Roman"/>
          <w:sz w:val="28"/>
          <w:szCs w:val="28"/>
        </w:rPr>
        <w:t xml:space="preserve"> </w:t>
      </w:r>
      <w:proofErr w:type="spellStart"/>
      <w:r w:rsidRPr="006F1298">
        <w:rPr>
          <w:rFonts w:ascii="Times New Roman" w:hAnsi="Times New Roman" w:cs="Times New Roman"/>
          <w:sz w:val="28"/>
          <w:szCs w:val="28"/>
        </w:rPr>
        <w:t>zástupci</w:t>
      </w:r>
      <w:proofErr w:type="spellEnd"/>
      <w:r w:rsidRPr="006F1298">
        <w:rPr>
          <w:rFonts w:ascii="Times New Roman" w:hAnsi="Times New Roman" w:cs="Times New Roman"/>
          <w:sz w:val="28"/>
          <w:szCs w:val="28"/>
        </w:rPr>
        <w:t xml:space="preserve"> v </w:t>
      </w:r>
      <w:proofErr w:type="spellStart"/>
      <w:r w:rsidRPr="006F1298">
        <w:rPr>
          <w:rFonts w:ascii="Times New Roman" w:hAnsi="Times New Roman" w:cs="Times New Roman"/>
          <w:sz w:val="28"/>
          <w:szCs w:val="28"/>
        </w:rPr>
        <w:t>rámci</w:t>
      </w:r>
      <w:proofErr w:type="spellEnd"/>
      <w:r w:rsidRPr="006F1298">
        <w:rPr>
          <w:rFonts w:ascii="Times New Roman" w:hAnsi="Times New Roman" w:cs="Times New Roman"/>
          <w:sz w:val="28"/>
          <w:szCs w:val="28"/>
        </w:rPr>
        <w:t xml:space="preserve"> </w:t>
      </w:r>
      <w:proofErr w:type="spellStart"/>
      <w:r w:rsidRPr="006F1298">
        <w:rPr>
          <w:rFonts w:ascii="Times New Roman" w:hAnsi="Times New Roman" w:cs="Times New Roman"/>
          <w:sz w:val="28"/>
          <w:szCs w:val="28"/>
        </w:rPr>
        <w:t>třídních</w:t>
      </w:r>
      <w:proofErr w:type="spellEnd"/>
      <w:r w:rsidRPr="006F1298">
        <w:rPr>
          <w:rFonts w:ascii="Times New Roman" w:hAnsi="Times New Roman" w:cs="Times New Roman"/>
          <w:sz w:val="28"/>
          <w:szCs w:val="28"/>
        </w:rPr>
        <w:t xml:space="preserve"> </w:t>
      </w:r>
      <w:proofErr w:type="spellStart"/>
      <w:r w:rsidRPr="006F1298">
        <w:rPr>
          <w:rFonts w:ascii="Times New Roman" w:hAnsi="Times New Roman" w:cs="Times New Roman"/>
          <w:sz w:val="28"/>
          <w:szCs w:val="28"/>
        </w:rPr>
        <w:t>schůzek</w:t>
      </w:r>
      <w:proofErr w:type="spellEnd"/>
      <w:r w:rsidRPr="006F1298">
        <w:rPr>
          <w:rFonts w:ascii="Times New Roman" w:hAnsi="Times New Roman" w:cs="Times New Roman"/>
          <w:sz w:val="28"/>
          <w:szCs w:val="28"/>
        </w:rPr>
        <w:t>.</w:t>
      </w:r>
    </w:p>
    <w:p w:rsidR="008F657F" w:rsidRDefault="008F657F" w:rsidP="008F657F">
      <w:pPr>
        <w:pStyle w:val="Odstavecseseznamem"/>
        <w:numPr>
          <w:ilvl w:val="0"/>
          <w:numId w:val="10"/>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 xml:space="preserve">Přednášky v rámci </w:t>
      </w:r>
      <w:r w:rsidR="004C1664">
        <w:rPr>
          <w:rFonts w:ascii="Times New Roman" w:hAnsi="Times New Roman" w:cs="Times New Roman"/>
          <w:color w:val="auto"/>
          <w:sz w:val="28"/>
          <w:szCs w:val="28"/>
          <w:lang w:val="cs-CZ"/>
        </w:rPr>
        <w:t>projektu „Rizikové chování“</w:t>
      </w:r>
      <w:r>
        <w:rPr>
          <w:rFonts w:ascii="Times New Roman" w:hAnsi="Times New Roman" w:cs="Times New Roman"/>
          <w:color w:val="auto"/>
          <w:sz w:val="28"/>
          <w:szCs w:val="28"/>
          <w:lang w:val="cs-CZ"/>
        </w:rPr>
        <w:t>.</w:t>
      </w:r>
    </w:p>
    <w:p w:rsidR="007B2DB3" w:rsidRPr="00C52FB1" w:rsidRDefault="007B2DB3" w:rsidP="007B2DB3">
      <w:pPr>
        <w:spacing w:after="191" w:line="256" w:lineRule="auto"/>
        <w:ind w:left="0" w:firstLine="0"/>
        <w:rPr>
          <w:rFonts w:ascii="Times New Roman" w:hAnsi="Times New Roman" w:cs="Times New Roman"/>
          <w:color w:val="auto"/>
          <w:sz w:val="28"/>
          <w:szCs w:val="28"/>
          <w:lang w:val="cs-CZ"/>
        </w:rPr>
      </w:pPr>
    </w:p>
    <w:p w:rsidR="00B42BA0" w:rsidRPr="008C4309" w:rsidRDefault="008C4309" w:rsidP="00B42BA0">
      <w:pPr>
        <w:pStyle w:val="Nadpis3"/>
        <w:ind w:left="-5"/>
        <w:rPr>
          <w:rFonts w:ascii="Times New Roman" w:hAnsi="Times New Roman" w:cs="Times New Roman"/>
          <w:i/>
          <w:color w:val="auto"/>
          <w:sz w:val="36"/>
          <w:szCs w:val="36"/>
          <w:u w:val="single"/>
          <w:lang w:val="cs-CZ"/>
        </w:rPr>
      </w:pPr>
      <w:r>
        <w:rPr>
          <w:rFonts w:ascii="Times New Roman" w:hAnsi="Times New Roman" w:cs="Times New Roman"/>
          <w:i/>
          <w:color w:val="auto"/>
          <w:sz w:val="36"/>
          <w:szCs w:val="36"/>
          <w:u w:val="single"/>
          <w:lang w:val="cs-CZ"/>
        </w:rPr>
        <w:t>Prosinec</w:t>
      </w:r>
    </w:p>
    <w:p w:rsidR="00B42BA0" w:rsidRDefault="00B42BA0" w:rsidP="006D1EC3">
      <w:pPr>
        <w:pStyle w:val="Odstavecseseznamem"/>
        <w:numPr>
          <w:ilvl w:val="0"/>
          <w:numId w:val="13"/>
        </w:numPr>
        <w:spacing w:after="204" w:line="360" w:lineRule="auto"/>
        <w:ind w:right="5"/>
        <w:jc w:val="both"/>
        <w:rPr>
          <w:rFonts w:ascii="Times New Roman" w:hAnsi="Times New Roman" w:cs="Times New Roman"/>
          <w:color w:val="auto"/>
          <w:sz w:val="28"/>
          <w:szCs w:val="28"/>
          <w:lang w:val="cs-CZ"/>
        </w:rPr>
      </w:pPr>
      <w:r w:rsidRPr="006D1EC3">
        <w:rPr>
          <w:rFonts w:ascii="Times New Roman" w:hAnsi="Times New Roman" w:cs="Times New Roman"/>
          <w:color w:val="auto"/>
          <w:sz w:val="28"/>
          <w:szCs w:val="28"/>
          <w:lang w:val="cs-CZ"/>
        </w:rPr>
        <w:t>Poskytování individuálních konzultací vychá</w:t>
      </w:r>
      <w:r w:rsidR="00771176" w:rsidRPr="006D1EC3">
        <w:rPr>
          <w:rFonts w:ascii="Times New Roman" w:hAnsi="Times New Roman" w:cs="Times New Roman"/>
          <w:color w:val="auto"/>
          <w:sz w:val="28"/>
          <w:szCs w:val="28"/>
          <w:lang w:val="cs-CZ"/>
        </w:rPr>
        <w:t xml:space="preserve">zejícím žákům a jejich rodičům, </w:t>
      </w:r>
      <w:r w:rsidRPr="006D1EC3">
        <w:rPr>
          <w:rFonts w:ascii="Times New Roman" w:hAnsi="Times New Roman" w:cs="Times New Roman"/>
          <w:color w:val="auto"/>
          <w:sz w:val="28"/>
          <w:szCs w:val="28"/>
          <w:lang w:val="cs-CZ"/>
        </w:rPr>
        <w:t>pomoc při rozhodování</w:t>
      </w:r>
      <w:r w:rsidR="00771176" w:rsidRPr="006D1EC3">
        <w:rPr>
          <w:rFonts w:ascii="Times New Roman" w:hAnsi="Times New Roman" w:cs="Times New Roman"/>
          <w:color w:val="auto"/>
          <w:sz w:val="28"/>
          <w:szCs w:val="28"/>
          <w:lang w:val="cs-CZ"/>
        </w:rPr>
        <w:t>.</w:t>
      </w:r>
    </w:p>
    <w:p w:rsidR="008F657F" w:rsidRDefault="008F657F" w:rsidP="008F657F">
      <w:pPr>
        <w:pStyle w:val="Odstavecseseznamem"/>
        <w:numPr>
          <w:ilvl w:val="0"/>
          <w:numId w:val="13"/>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Přednášky v rámci projektu „Rizikové chování“.</w:t>
      </w:r>
    </w:p>
    <w:p w:rsidR="00B42BA0" w:rsidRPr="00C52FB1" w:rsidRDefault="00B42BA0" w:rsidP="007B2DB3">
      <w:pPr>
        <w:spacing w:after="191" w:line="256" w:lineRule="auto"/>
        <w:ind w:left="0" w:firstLine="0"/>
        <w:rPr>
          <w:rFonts w:ascii="Times New Roman" w:hAnsi="Times New Roman" w:cs="Times New Roman"/>
          <w:color w:val="auto"/>
          <w:sz w:val="28"/>
          <w:szCs w:val="28"/>
          <w:lang w:val="cs-CZ"/>
        </w:rPr>
      </w:pPr>
    </w:p>
    <w:p w:rsidR="007B2DB3" w:rsidRPr="001173B0" w:rsidRDefault="00B506BA" w:rsidP="007B2DB3">
      <w:pPr>
        <w:pStyle w:val="Nadpis3"/>
        <w:spacing w:after="251"/>
        <w:ind w:left="-5"/>
        <w:rPr>
          <w:rFonts w:ascii="Times New Roman" w:hAnsi="Times New Roman" w:cs="Times New Roman"/>
          <w:i/>
          <w:color w:val="auto"/>
          <w:sz w:val="36"/>
          <w:szCs w:val="36"/>
          <w:u w:val="single"/>
          <w:lang w:val="cs-CZ"/>
        </w:rPr>
      </w:pPr>
      <w:r w:rsidRPr="001173B0">
        <w:rPr>
          <w:rFonts w:ascii="Times New Roman" w:hAnsi="Times New Roman" w:cs="Times New Roman"/>
          <w:i/>
          <w:color w:val="auto"/>
          <w:sz w:val="36"/>
          <w:szCs w:val="36"/>
          <w:u w:val="single"/>
          <w:lang w:val="cs-CZ"/>
        </w:rPr>
        <w:t>Leden</w:t>
      </w:r>
    </w:p>
    <w:p w:rsidR="007B2DB3" w:rsidRPr="00C52FB1" w:rsidRDefault="007B2DB3" w:rsidP="00823818">
      <w:pPr>
        <w:pStyle w:val="Odstavecseseznamem"/>
        <w:numPr>
          <w:ilvl w:val="0"/>
          <w:numId w:val="11"/>
        </w:numPr>
        <w:spacing w:after="248" w:line="360" w:lineRule="auto"/>
        <w:ind w:right="5"/>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Příprava školních dotazníků pro odeslání na vyšetření do PPP pro žáky, kteř</w:t>
      </w:r>
      <w:r w:rsidR="004C1664">
        <w:rPr>
          <w:rFonts w:ascii="Times New Roman" w:hAnsi="Times New Roman" w:cs="Times New Roman"/>
          <w:color w:val="auto"/>
          <w:sz w:val="28"/>
          <w:szCs w:val="28"/>
          <w:lang w:val="cs-CZ"/>
        </w:rPr>
        <w:t>í budou přecházet na II. stupeň</w:t>
      </w:r>
      <w:r w:rsidRPr="00C52FB1">
        <w:rPr>
          <w:rFonts w:ascii="Times New Roman" w:hAnsi="Times New Roman" w:cs="Times New Roman"/>
          <w:color w:val="auto"/>
          <w:sz w:val="28"/>
          <w:szCs w:val="28"/>
          <w:lang w:val="cs-CZ"/>
        </w:rPr>
        <w:t xml:space="preserve"> a u kterých se objevily aktuální problémy</w:t>
      </w:r>
      <w:r w:rsidR="00B506BA" w:rsidRPr="00C52FB1">
        <w:rPr>
          <w:rFonts w:ascii="Times New Roman" w:hAnsi="Times New Roman" w:cs="Times New Roman"/>
          <w:color w:val="auto"/>
          <w:sz w:val="28"/>
          <w:szCs w:val="28"/>
          <w:lang w:val="cs-CZ"/>
        </w:rPr>
        <w:t>.</w:t>
      </w:r>
    </w:p>
    <w:p w:rsidR="00B42BA0" w:rsidRDefault="007B2DB3" w:rsidP="00823818">
      <w:pPr>
        <w:pStyle w:val="Odstavecseseznamem"/>
        <w:numPr>
          <w:ilvl w:val="0"/>
          <w:numId w:val="11"/>
        </w:numPr>
        <w:spacing w:after="204" w:line="360" w:lineRule="auto"/>
        <w:ind w:right="5"/>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Zhodnocení efektivity reedukací specifických vývojových poruch učení a spolupráce s rodiči i vyučujícími za 1. pololetí školního roku</w:t>
      </w:r>
      <w:r w:rsidR="009A4532">
        <w:rPr>
          <w:rFonts w:ascii="Times New Roman" w:hAnsi="Times New Roman" w:cs="Times New Roman"/>
          <w:color w:val="auto"/>
          <w:sz w:val="28"/>
          <w:szCs w:val="28"/>
          <w:lang w:val="cs-CZ"/>
        </w:rPr>
        <w:t xml:space="preserve"> na pedagogické radě</w:t>
      </w:r>
      <w:r w:rsidR="008D6362" w:rsidRPr="00C52FB1">
        <w:rPr>
          <w:rFonts w:ascii="Times New Roman" w:hAnsi="Times New Roman" w:cs="Times New Roman"/>
          <w:color w:val="auto"/>
          <w:sz w:val="28"/>
          <w:szCs w:val="28"/>
          <w:lang w:val="cs-CZ"/>
        </w:rPr>
        <w:t>.</w:t>
      </w:r>
    </w:p>
    <w:p w:rsidR="009A4532" w:rsidRDefault="009A4532" w:rsidP="00823818">
      <w:pPr>
        <w:pStyle w:val="Odstavecseseznamem"/>
        <w:numPr>
          <w:ilvl w:val="0"/>
          <w:numId w:val="11"/>
        </w:numPr>
        <w:spacing w:after="204" w:line="360" w:lineRule="auto"/>
        <w:ind w:right="5"/>
        <w:jc w:val="both"/>
        <w:rPr>
          <w:rFonts w:ascii="Times New Roman" w:hAnsi="Times New Roman" w:cs="Times New Roman"/>
          <w:color w:val="auto"/>
          <w:sz w:val="28"/>
          <w:szCs w:val="28"/>
          <w:lang w:val="cs-CZ"/>
        </w:rPr>
      </w:pPr>
      <w:r w:rsidRPr="009A4532">
        <w:rPr>
          <w:rFonts w:ascii="Times New Roman" w:hAnsi="Times New Roman" w:cs="Times New Roman"/>
          <w:color w:val="auto"/>
          <w:sz w:val="28"/>
          <w:szCs w:val="28"/>
          <w:lang w:val="cs-CZ"/>
        </w:rPr>
        <w:t>Zhodnocení efektivity práce nadaných žáků v 1. pololetí, návrhy na odeslání do ŠPZ</w:t>
      </w:r>
      <w:r>
        <w:rPr>
          <w:rFonts w:ascii="Times New Roman" w:hAnsi="Times New Roman" w:cs="Times New Roman"/>
          <w:color w:val="auto"/>
          <w:sz w:val="28"/>
          <w:szCs w:val="28"/>
          <w:lang w:val="cs-CZ"/>
        </w:rPr>
        <w:t>.</w:t>
      </w:r>
    </w:p>
    <w:p w:rsidR="009A4532" w:rsidRDefault="009A4532" w:rsidP="00823818">
      <w:pPr>
        <w:pStyle w:val="Odstavecseseznamem"/>
        <w:numPr>
          <w:ilvl w:val="0"/>
          <w:numId w:val="11"/>
        </w:numPr>
        <w:spacing w:after="204" w:line="360" w:lineRule="auto"/>
        <w:ind w:right="5"/>
        <w:jc w:val="both"/>
        <w:rPr>
          <w:rFonts w:ascii="Times New Roman" w:hAnsi="Times New Roman" w:cs="Times New Roman"/>
          <w:color w:val="auto"/>
          <w:sz w:val="28"/>
          <w:szCs w:val="28"/>
          <w:lang w:val="cs-CZ"/>
        </w:rPr>
      </w:pPr>
      <w:r w:rsidRPr="009A4532">
        <w:rPr>
          <w:rFonts w:ascii="Times New Roman" w:hAnsi="Times New Roman" w:cs="Times New Roman"/>
          <w:color w:val="auto"/>
          <w:sz w:val="28"/>
          <w:szCs w:val="28"/>
          <w:lang w:val="cs-CZ"/>
        </w:rPr>
        <w:t>Jednání o neprospěchu u žáků, kteří jsou za 2. čtvrtletí hodnoceni z některého předmětu nedostatečně.</w:t>
      </w:r>
    </w:p>
    <w:p w:rsidR="009A4532" w:rsidRDefault="009A4532" w:rsidP="00823818">
      <w:pPr>
        <w:pStyle w:val="Odstavecseseznamem"/>
        <w:numPr>
          <w:ilvl w:val="0"/>
          <w:numId w:val="11"/>
        </w:numPr>
        <w:spacing w:after="204"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w:t>
      </w:r>
      <w:r w:rsidRPr="009A4532">
        <w:rPr>
          <w:rFonts w:ascii="Times New Roman" w:hAnsi="Times New Roman" w:cs="Times New Roman"/>
          <w:color w:val="auto"/>
          <w:sz w:val="28"/>
          <w:szCs w:val="28"/>
          <w:lang w:val="cs-CZ"/>
        </w:rPr>
        <w:t>řijímací řízení na obory s talentovými zkouškami</w:t>
      </w:r>
      <w:r>
        <w:rPr>
          <w:rFonts w:ascii="Times New Roman" w:hAnsi="Times New Roman" w:cs="Times New Roman"/>
          <w:color w:val="auto"/>
          <w:sz w:val="28"/>
          <w:szCs w:val="28"/>
          <w:lang w:val="cs-CZ"/>
        </w:rPr>
        <w:t>.</w:t>
      </w:r>
    </w:p>
    <w:p w:rsidR="009A4532" w:rsidRDefault="009A4532" w:rsidP="00823818">
      <w:pPr>
        <w:pStyle w:val="Odstavecseseznamem"/>
        <w:numPr>
          <w:ilvl w:val="0"/>
          <w:numId w:val="11"/>
        </w:numPr>
        <w:spacing w:after="204" w:line="360" w:lineRule="auto"/>
        <w:ind w:right="5"/>
        <w:jc w:val="both"/>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lastRenderedPageBreak/>
        <w:t>Vydávání přihlášek na SŠ a SOU vycházejícím žákům a zájemcům o víceletá gymnázia</w:t>
      </w:r>
      <w:r>
        <w:rPr>
          <w:rFonts w:ascii="Times New Roman" w:hAnsi="Times New Roman" w:cs="Times New Roman"/>
          <w:color w:val="auto"/>
          <w:sz w:val="28"/>
          <w:szCs w:val="28"/>
          <w:lang w:val="cs-CZ"/>
        </w:rPr>
        <w:t>.</w:t>
      </w:r>
    </w:p>
    <w:p w:rsidR="008F657F" w:rsidRDefault="008F657F" w:rsidP="008F657F">
      <w:pPr>
        <w:pStyle w:val="Odstavecseseznamem"/>
        <w:numPr>
          <w:ilvl w:val="0"/>
          <w:numId w:val="11"/>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Přednášky v rámci projektu „Rizikové chování“.</w:t>
      </w:r>
    </w:p>
    <w:p w:rsidR="008F657F" w:rsidRPr="008F657F" w:rsidRDefault="008F657F" w:rsidP="008F657F">
      <w:pPr>
        <w:spacing w:after="204" w:line="360" w:lineRule="auto"/>
        <w:ind w:left="0" w:right="5" w:firstLine="0"/>
        <w:jc w:val="both"/>
        <w:rPr>
          <w:rFonts w:ascii="Times New Roman" w:hAnsi="Times New Roman" w:cs="Times New Roman"/>
          <w:color w:val="auto"/>
          <w:sz w:val="28"/>
          <w:szCs w:val="28"/>
          <w:lang w:val="cs-CZ"/>
        </w:rPr>
      </w:pPr>
    </w:p>
    <w:p w:rsidR="00B42BA0" w:rsidRPr="008C4309" w:rsidRDefault="008C4309" w:rsidP="00823818">
      <w:pPr>
        <w:pStyle w:val="Nadpis3"/>
        <w:ind w:left="276" w:firstLine="0"/>
        <w:rPr>
          <w:rFonts w:ascii="Times New Roman" w:hAnsi="Times New Roman" w:cs="Times New Roman"/>
          <w:i/>
          <w:color w:val="auto"/>
          <w:sz w:val="36"/>
          <w:szCs w:val="36"/>
          <w:u w:val="single"/>
          <w:lang w:val="cs-CZ"/>
        </w:rPr>
      </w:pPr>
      <w:r>
        <w:rPr>
          <w:rFonts w:ascii="Times New Roman" w:hAnsi="Times New Roman" w:cs="Times New Roman"/>
          <w:i/>
          <w:color w:val="auto"/>
          <w:sz w:val="36"/>
          <w:szCs w:val="36"/>
          <w:u w:val="single"/>
          <w:lang w:val="cs-CZ"/>
        </w:rPr>
        <w:t>Únor</w:t>
      </w:r>
    </w:p>
    <w:p w:rsidR="001173B0" w:rsidRDefault="00B42BA0" w:rsidP="00FC3C82">
      <w:pPr>
        <w:pStyle w:val="Odstavecseseznamem"/>
        <w:numPr>
          <w:ilvl w:val="0"/>
          <w:numId w:val="11"/>
        </w:numPr>
        <w:spacing w:after="184" w:line="360" w:lineRule="auto"/>
        <w:ind w:right="5"/>
        <w:jc w:val="both"/>
        <w:rPr>
          <w:rFonts w:ascii="Times New Roman" w:hAnsi="Times New Roman" w:cs="Times New Roman"/>
          <w:color w:val="auto"/>
          <w:sz w:val="28"/>
          <w:szCs w:val="28"/>
          <w:lang w:val="cs-CZ"/>
        </w:rPr>
      </w:pPr>
      <w:r w:rsidRPr="001173B0">
        <w:rPr>
          <w:rFonts w:ascii="Times New Roman" w:hAnsi="Times New Roman" w:cs="Times New Roman"/>
          <w:color w:val="auto"/>
          <w:sz w:val="28"/>
          <w:szCs w:val="28"/>
          <w:lang w:val="cs-CZ"/>
        </w:rPr>
        <w:t>Kontrola a evidence přihlášek na SŠ, SOU a víceletá gymnázia, potvrzení přihlášek ve škole a jejich následné vrácení žáků</w:t>
      </w:r>
      <w:r w:rsidR="004C1664">
        <w:rPr>
          <w:rFonts w:ascii="Times New Roman" w:hAnsi="Times New Roman" w:cs="Times New Roman"/>
          <w:color w:val="auto"/>
          <w:sz w:val="28"/>
          <w:szCs w:val="28"/>
          <w:lang w:val="cs-CZ"/>
        </w:rPr>
        <w:t>m</w:t>
      </w:r>
      <w:r w:rsidR="001173B0" w:rsidRPr="001173B0">
        <w:rPr>
          <w:rFonts w:ascii="Times New Roman" w:hAnsi="Times New Roman" w:cs="Times New Roman"/>
          <w:color w:val="auto"/>
          <w:sz w:val="28"/>
          <w:szCs w:val="28"/>
          <w:lang w:val="cs-CZ"/>
        </w:rPr>
        <w:t>.</w:t>
      </w:r>
      <w:r w:rsidR="001173B0">
        <w:rPr>
          <w:rFonts w:ascii="Times New Roman" w:hAnsi="Times New Roman" w:cs="Times New Roman"/>
          <w:color w:val="auto"/>
          <w:sz w:val="28"/>
          <w:szCs w:val="28"/>
          <w:lang w:val="cs-CZ"/>
        </w:rPr>
        <w:t xml:space="preserve"> </w:t>
      </w:r>
    </w:p>
    <w:p w:rsidR="008F657F" w:rsidRDefault="001173B0" w:rsidP="00FC3C82">
      <w:pPr>
        <w:pStyle w:val="Odstavecseseznamem"/>
        <w:numPr>
          <w:ilvl w:val="0"/>
          <w:numId w:val="11"/>
        </w:numPr>
        <w:spacing w:after="184"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Z</w:t>
      </w:r>
      <w:r w:rsidR="00B42BA0" w:rsidRPr="001173B0">
        <w:rPr>
          <w:rFonts w:ascii="Times New Roman" w:hAnsi="Times New Roman" w:cs="Times New Roman"/>
          <w:color w:val="auto"/>
          <w:sz w:val="28"/>
          <w:szCs w:val="28"/>
          <w:lang w:val="cs-CZ"/>
        </w:rPr>
        <w:t>ákonní zástupci zajistí odeslání přihlášky na střední školu</w:t>
      </w:r>
      <w:r>
        <w:rPr>
          <w:rFonts w:ascii="Times New Roman" w:hAnsi="Times New Roman" w:cs="Times New Roman"/>
          <w:color w:val="auto"/>
          <w:sz w:val="28"/>
          <w:szCs w:val="28"/>
          <w:lang w:val="cs-CZ"/>
        </w:rPr>
        <w:t>.</w:t>
      </w:r>
    </w:p>
    <w:p w:rsidR="008F657F" w:rsidRDefault="008F657F" w:rsidP="00FC3C82">
      <w:pPr>
        <w:pStyle w:val="Odstavecseseznamem"/>
        <w:numPr>
          <w:ilvl w:val="0"/>
          <w:numId w:val="11"/>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Přednášky v rámci projektu „Rizikové chování“.</w:t>
      </w:r>
    </w:p>
    <w:p w:rsidR="007B2DB3" w:rsidRPr="00C52FB1" w:rsidRDefault="00B42BA0" w:rsidP="008F657F">
      <w:pPr>
        <w:pStyle w:val="Odstavecseseznamem"/>
        <w:spacing w:after="184" w:line="360" w:lineRule="auto"/>
        <w:ind w:left="636" w:right="5" w:firstLine="0"/>
        <w:rPr>
          <w:rFonts w:ascii="Times New Roman" w:hAnsi="Times New Roman" w:cs="Times New Roman"/>
          <w:color w:val="auto"/>
          <w:sz w:val="28"/>
          <w:szCs w:val="28"/>
          <w:lang w:val="cs-CZ"/>
        </w:rPr>
      </w:pPr>
      <w:r w:rsidRPr="001173B0">
        <w:rPr>
          <w:rFonts w:ascii="Times New Roman" w:hAnsi="Times New Roman" w:cs="Times New Roman"/>
          <w:color w:val="auto"/>
          <w:sz w:val="28"/>
          <w:szCs w:val="28"/>
          <w:lang w:val="cs-CZ"/>
        </w:rPr>
        <w:t xml:space="preserve"> </w:t>
      </w:r>
      <w:r w:rsidR="007B2DB3" w:rsidRPr="00C52FB1">
        <w:rPr>
          <w:rFonts w:ascii="Times New Roman" w:hAnsi="Times New Roman" w:cs="Times New Roman"/>
          <w:color w:val="auto"/>
          <w:sz w:val="28"/>
          <w:szCs w:val="28"/>
          <w:lang w:val="cs-CZ"/>
        </w:rPr>
        <w:t xml:space="preserve"> </w:t>
      </w:r>
    </w:p>
    <w:p w:rsidR="00B42BA0" w:rsidRPr="008C4309" w:rsidRDefault="008C4309" w:rsidP="001173B0">
      <w:pPr>
        <w:pStyle w:val="Nadpis3"/>
        <w:ind w:left="0" w:firstLine="0"/>
        <w:rPr>
          <w:rFonts w:ascii="Times New Roman" w:hAnsi="Times New Roman" w:cs="Times New Roman"/>
          <w:i/>
          <w:color w:val="auto"/>
          <w:sz w:val="36"/>
          <w:szCs w:val="36"/>
          <w:u w:val="single"/>
          <w:lang w:val="cs-CZ"/>
        </w:rPr>
      </w:pPr>
      <w:r>
        <w:rPr>
          <w:rFonts w:ascii="Times New Roman" w:hAnsi="Times New Roman" w:cs="Times New Roman"/>
          <w:i/>
          <w:color w:val="auto"/>
          <w:sz w:val="36"/>
          <w:szCs w:val="36"/>
          <w:u w:val="single"/>
          <w:lang w:val="cs-CZ"/>
        </w:rPr>
        <w:t>Březen</w:t>
      </w:r>
    </w:p>
    <w:p w:rsidR="00A91D05" w:rsidRDefault="00B42BA0" w:rsidP="00DA178C">
      <w:pPr>
        <w:pStyle w:val="Odstavecseseznamem"/>
        <w:numPr>
          <w:ilvl w:val="0"/>
          <w:numId w:val="12"/>
        </w:numPr>
        <w:spacing w:after="240" w:line="360" w:lineRule="auto"/>
        <w:ind w:right="5"/>
        <w:jc w:val="both"/>
        <w:rPr>
          <w:rFonts w:ascii="Times New Roman" w:hAnsi="Times New Roman" w:cs="Times New Roman"/>
          <w:color w:val="auto"/>
          <w:sz w:val="28"/>
          <w:szCs w:val="28"/>
          <w:lang w:val="cs-CZ"/>
        </w:rPr>
      </w:pPr>
      <w:r w:rsidRPr="00A91D05">
        <w:rPr>
          <w:rFonts w:ascii="Times New Roman" w:hAnsi="Times New Roman" w:cs="Times New Roman"/>
          <w:color w:val="auto"/>
          <w:sz w:val="28"/>
          <w:szCs w:val="28"/>
          <w:lang w:val="cs-CZ"/>
        </w:rPr>
        <w:t>Zahájení individuálních konzultací se žáky 8. tříd a jejich rodiči v rámci kariérního poradenství</w:t>
      </w:r>
      <w:r w:rsidR="00A91D05">
        <w:rPr>
          <w:rFonts w:ascii="Times New Roman" w:hAnsi="Times New Roman" w:cs="Times New Roman"/>
          <w:color w:val="auto"/>
          <w:sz w:val="28"/>
          <w:szCs w:val="28"/>
          <w:lang w:val="cs-CZ"/>
        </w:rPr>
        <w:t>.</w:t>
      </w:r>
    </w:p>
    <w:p w:rsidR="008F657F" w:rsidRDefault="008F657F" w:rsidP="008F657F">
      <w:pPr>
        <w:pStyle w:val="Odstavecseseznamem"/>
        <w:numPr>
          <w:ilvl w:val="0"/>
          <w:numId w:val="12"/>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Přednášky v rámci projektu „Rizikové chování“.</w:t>
      </w:r>
    </w:p>
    <w:p w:rsidR="008F657F" w:rsidRPr="008F657F" w:rsidRDefault="008F657F" w:rsidP="008F657F">
      <w:pPr>
        <w:pStyle w:val="Odstavecseseznamem"/>
        <w:spacing w:after="251" w:line="360" w:lineRule="auto"/>
        <w:ind w:left="360" w:right="5" w:firstLine="0"/>
        <w:jc w:val="both"/>
        <w:rPr>
          <w:rFonts w:ascii="Times New Roman" w:hAnsi="Times New Roman" w:cs="Times New Roman"/>
          <w:color w:val="auto"/>
          <w:sz w:val="28"/>
          <w:szCs w:val="28"/>
          <w:lang w:val="cs-CZ"/>
        </w:rPr>
      </w:pPr>
    </w:p>
    <w:p w:rsidR="00A91D05" w:rsidRPr="008C4309" w:rsidRDefault="008C4309" w:rsidP="00A91D05">
      <w:pPr>
        <w:spacing w:after="240"/>
        <w:ind w:left="0" w:right="5" w:firstLine="0"/>
        <w:rPr>
          <w:rFonts w:ascii="Times New Roman" w:hAnsi="Times New Roman" w:cs="Times New Roman"/>
          <w:b/>
          <w:i/>
          <w:color w:val="auto"/>
          <w:sz w:val="36"/>
          <w:szCs w:val="36"/>
          <w:u w:val="single"/>
          <w:lang w:val="cs-CZ"/>
        </w:rPr>
      </w:pPr>
      <w:r>
        <w:rPr>
          <w:rFonts w:ascii="Times New Roman" w:hAnsi="Times New Roman" w:cs="Times New Roman"/>
          <w:b/>
          <w:i/>
          <w:color w:val="auto"/>
          <w:sz w:val="36"/>
          <w:szCs w:val="36"/>
          <w:u w:val="single"/>
          <w:lang w:val="cs-CZ"/>
        </w:rPr>
        <w:t>Duben</w:t>
      </w:r>
    </w:p>
    <w:p w:rsidR="00A91D05" w:rsidRDefault="00A91D05" w:rsidP="00D018DB">
      <w:pPr>
        <w:pStyle w:val="Odstavecseseznamem"/>
        <w:numPr>
          <w:ilvl w:val="0"/>
          <w:numId w:val="12"/>
        </w:numPr>
        <w:spacing w:after="240" w:line="360" w:lineRule="auto"/>
        <w:ind w:right="5"/>
        <w:jc w:val="both"/>
        <w:rPr>
          <w:rFonts w:ascii="Times New Roman" w:hAnsi="Times New Roman" w:cs="Times New Roman"/>
          <w:color w:val="auto"/>
          <w:sz w:val="28"/>
          <w:szCs w:val="28"/>
          <w:lang w:val="cs-CZ"/>
        </w:rPr>
      </w:pPr>
      <w:r w:rsidRPr="00A91D05">
        <w:rPr>
          <w:rFonts w:ascii="Times New Roman" w:hAnsi="Times New Roman" w:cs="Times New Roman"/>
          <w:color w:val="auto"/>
          <w:sz w:val="28"/>
          <w:szCs w:val="28"/>
          <w:lang w:val="cs-CZ"/>
        </w:rPr>
        <w:t>První kolo přijímacího řízení, sledování a vyhodnocení výsledků prvního kola přijímacího řízení na SŠ a SOU</w:t>
      </w:r>
      <w:r>
        <w:rPr>
          <w:rFonts w:ascii="Times New Roman" w:hAnsi="Times New Roman" w:cs="Times New Roman"/>
          <w:color w:val="auto"/>
          <w:sz w:val="28"/>
          <w:szCs w:val="28"/>
          <w:lang w:val="cs-CZ"/>
        </w:rPr>
        <w:t>.</w:t>
      </w:r>
    </w:p>
    <w:p w:rsidR="00272B23" w:rsidRDefault="00272B23" w:rsidP="00D018DB">
      <w:pPr>
        <w:pStyle w:val="Odstavecseseznamem"/>
        <w:numPr>
          <w:ilvl w:val="0"/>
          <w:numId w:val="12"/>
        </w:numPr>
        <w:spacing w:after="240" w:line="360" w:lineRule="auto"/>
        <w:ind w:right="5"/>
        <w:jc w:val="both"/>
        <w:rPr>
          <w:rFonts w:ascii="Times New Roman" w:hAnsi="Times New Roman" w:cs="Times New Roman"/>
          <w:color w:val="auto"/>
          <w:sz w:val="28"/>
          <w:szCs w:val="28"/>
          <w:lang w:val="cs-CZ"/>
        </w:rPr>
      </w:pPr>
      <w:r w:rsidRPr="00272B23">
        <w:rPr>
          <w:rFonts w:ascii="Times New Roman" w:hAnsi="Times New Roman" w:cs="Times New Roman"/>
          <w:color w:val="auto"/>
          <w:sz w:val="28"/>
          <w:szCs w:val="28"/>
          <w:lang w:val="cs-CZ"/>
        </w:rPr>
        <w:t>Jednání o neprospěchu u žáků, kteří jsou za 3. čtvrtletí hodnoceni z některého předmětu nedostatečně, evidence zápisů z jednání.</w:t>
      </w:r>
    </w:p>
    <w:p w:rsidR="006F1298" w:rsidRPr="006F1298" w:rsidRDefault="006F1298" w:rsidP="00D018DB">
      <w:pPr>
        <w:pStyle w:val="Odstavecseseznamem"/>
        <w:numPr>
          <w:ilvl w:val="0"/>
          <w:numId w:val="12"/>
        </w:numPr>
        <w:spacing w:after="240" w:line="360" w:lineRule="auto"/>
        <w:ind w:right="5"/>
        <w:jc w:val="both"/>
        <w:rPr>
          <w:rFonts w:ascii="Times New Roman" w:hAnsi="Times New Roman" w:cs="Times New Roman"/>
          <w:color w:val="auto"/>
          <w:sz w:val="28"/>
          <w:szCs w:val="28"/>
          <w:lang w:val="cs-CZ"/>
        </w:rPr>
      </w:pPr>
      <w:proofErr w:type="spellStart"/>
      <w:r w:rsidRPr="006F1298">
        <w:rPr>
          <w:rFonts w:ascii="Times New Roman" w:hAnsi="Times New Roman" w:cs="Times New Roman"/>
          <w:sz w:val="28"/>
          <w:szCs w:val="28"/>
        </w:rPr>
        <w:t>Konzultace</w:t>
      </w:r>
      <w:proofErr w:type="spellEnd"/>
      <w:r w:rsidRPr="006F1298">
        <w:rPr>
          <w:rFonts w:ascii="Times New Roman" w:hAnsi="Times New Roman" w:cs="Times New Roman"/>
          <w:sz w:val="28"/>
          <w:szCs w:val="28"/>
        </w:rPr>
        <w:t xml:space="preserve"> se </w:t>
      </w:r>
      <w:proofErr w:type="spellStart"/>
      <w:r w:rsidRPr="006F1298">
        <w:rPr>
          <w:rFonts w:ascii="Times New Roman" w:hAnsi="Times New Roman" w:cs="Times New Roman"/>
          <w:sz w:val="28"/>
          <w:szCs w:val="28"/>
        </w:rPr>
        <w:t>zákonnými</w:t>
      </w:r>
      <w:proofErr w:type="spellEnd"/>
      <w:r w:rsidRPr="006F1298">
        <w:rPr>
          <w:rFonts w:ascii="Times New Roman" w:hAnsi="Times New Roman" w:cs="Times New Roman"/>
          <w:sz w:val="28"/>
          <w:szCs w:val="28"/>
        </w:rPr>
        <w:t xml:space="preserve"> </w:t>
      </w:r>
      <w:proofErr w:type="spellStart"/>
      <w:r w:rsidRPr="006F1298">
        <w:rPr>
          <w:rFonts w:ascii="Times New Roman" w:hAnsi="Times New Roman" w:cs="Times New Roman"/>
          <w:sz w:val="28"/>
          <w:szCs w:val="28"/>
        </w:rPr>
        <w:t>zástupci</w:t>
      </w:r>
      <w:proofErr w:type="spellEnd"/>
      <w:r w:rsidRPr="006F1298">
        <w:rPr>
          <w:rFonts w:ascii="Times New Roman" w:hAnsi="Times New Roman" w:cs="Times New Roman"/>
          <w:sz w:val="28"/>
          <w:szCs w:val="28"/>
        </w:rPr>
        <w:t xml:space="preserve"> v </w:t>
      </w:r>
      <w:proofErr w:type="spellStart"/>
      <w:r w:rsidRPr="006F1298">
        <w:rPr>
          <w:rFonts w:ascii="Times New Roman" w:hAnsi="Times New Roman" w:cs="Times New Roman"/>
          <w:sz w:val="28"/>
          <w:szCs w:val="28"/>
        </w:rPr>
        <w:t>rámci</w:t>
      </w:r>
      <w:proofErr w:type="spellEnd"/>
      <w:r w:rsidRPr="006F1298">
        <w:rPr>
          <w:rFonts w:ascii="Times New Roman" w:hAnsi="Times New Roman" w:cs="Times New Roman"/>
          <w:sz w:val="28"/>
          <w:szCs w:val="28"/>
        </w:rPr>
        <w:t xml:space="preserve"> </w:t>
      </w:r>
      <w:proofErr w:type="spellStart"/>
      <w:r w:rsidRPr="006F1298">
        <w:rPr>
          <w:rFonts w:ascii="Times New Roman" w:hAnsi="Times New Roman" w:cs="Times New Roman"/>
          <w:sz w:val="28"/>
          <w:szCs w:val="28"/>
        </w:rPr>
        <w:t>třídních</w:t>
      </w:r>
      <w:proofErr w:type="spellEnd"/>
      <w:r w:rsidRPr="006F1298">
        <w:rPr>
          <w:rFonts w:ascii="Times New Roman" w:hAnsi="Times New Roman" w:cs="Times New Roman"/>
          <w:sz w:val="28"/>
          <w:szCs w:val="28"/>
        </w:rPr>
        <w:t xml:space="preserve"> </w:t>
      </w:r>
      <w:proofErr w:type="spellStart"/>
      <w:r w:rsidRPr="006F1298">
        <w:rPr>
          <w:rFonts w:ascii="Times New Roman" w:hAnsi="Times New Roman" w:cs="Times New Roman"/>
          <w:sz w:val="28"/>
          <w:szCs w:val="28"/>
        </w:rPr>
        <w:t>schůzek</w:t>
      </w:r>
      <w:proofErr w:type="spellEnd"/>
      <w:r w:rsidRPr="006F1298">
        <w:rPr>
          <w:rFonts w:ascii="Times New Roman" w:hAnsi="Times New Roman" w:cs="Times New Roman"/>
          <w:sz w:val="28"/>
          <w:szCs w:val="28"/>
        </w:rPr>
        <w:t>.</w:t>
      </w:r>
    </w:p>
    <w:p w:rsidR="00272B23" w:rsidRDefault="008F657F" w:rsidP="008F657F">
      <w:pPr>
        <w:pStyle w:val="Odstavecseseznamem"/>
        <w:numPr>
          <w:ilvl w:val="0"/>
          <w:numId w:val="12"/>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Přednášky v rámci projektu „Rizikové chování“.</w:t>
      </w:r>
    </w:p>
    <w:p w:rsidR="008F657F" w:rsidRDefault="008F657F" w:rsidP="008F657F">
      <w:pPr>
        <w:pStyle w:val="Odstavecseseznamem"/>
        <w:spacing w:after="251" w:line="360" w:lineRule="auto"/>
        <w:ind w:left="360" w:right="5" w:firstLine="0"/>
        <w:jc w:val="both"/>
        <w:rPr>
          <w:rFonts w:ascii="Times New Roman" w:hAnsi="Times New Roman" w:cs="Times New Roman"/>
          <w:color w:val="auto"/>
          <w:sz w:val="28"/>
          <w:szCs w:val="28"/>
          <w:lang w:val="cs-CZ"/>
        </w:rPr>
      </w:pPr>
    </w:p>
    <w:p w:rsidR="00C9009B" w:rsidRPr="008F657F" w:rsidRDefault="00C9009B" w:rsidP="008F657F">
      <w:pPr>
        <w:pStyle w:val="Odstavecseseznamem"/>
        <w:spacing w:after="251" w:line="360" w:lineRule="auto"/>
        <w:ind w:left="360" w:right="5" w:firstLine="0"/>
        <w:jc w:val="both"/>
        <w:rPr>
          <w:rFonts w:ascii="Times New Roman" w:hAnsi="Times New Roman" w:cs="Times New Roman"/>
          <w:color w:val="auto"/>
          <w:sz w:val="28"/>
          <w:szCs w:val="28"/>
          <w:lang w:val="cs-CZ"/>
        </w:rPr>
      </w:pPr>
      <w:bookmarkStart w:id="0" w:name="_GoBack"/>
      <w:bookmarkEnd w:id="0"/>
    </w:p>
    <w:p w:rsidR="00B42BA0" w:rsidRPr="005B0FD1" w:rsidRDefault="00B42BA0" w:rsidP="004C395E">
      <w:pPr>
        <w:spacing w:after="298" w:line="256" w:lineRule="auto"/>
        <w:ind w:left="0" w:firstLine="0"/>
        <w:rPr>
          <w:rFonts w:ascii="Times New Roman" w:hAnsi="Times New Roman" w:cs="Times New Roman"/>
          <w:b/>
          <w:i/>
          <w:color w:val="auto"/>
          <w:sz w:val="36"/>
          <w:szCs w:val="36"/>
          <w:u w:val="single"/>
          <w:lang w:val="cs-CZ"/>
        </w:rPr>
      </w:pPr>
      <w:r w:rsidRPr="005B0FD1">
        <w:rPr>
          <w:rFonts w:ascii="Times New Roman" w:hAnsi="Times New Roman" w:cs="Times New Roman"/>
          <w:b/>
          <w:color w:val="auto"/>
          <w:sz w:val="28"/>
          <w:szCs w:val="28"/>
          <w:lang w:val="cs-CZ"/>
        </w:rPr>
        <w:lastRenderedPageBreak/>
        <w:t xml:space="preserve"> </w:t>
      </w:r>
      <w:r w:rsidR="008C4309" w:rsidRPr="005B0FD1">
        <w:rPr>
          <w:rFonts w:ascii="Times New Roman" w:hAnsi="Times New Roman" w:cs="Times New Roman"/>
          <w:b/>
          <w:i/>
          <w:color w:val="auto"/>
          <w:sz w:val="36"/>
          <w:szCs w:val="36"/>
          <w:u w:val="single"/>
          <w:lang w:val="cs-CZ"/>
        </w:rPr>
        <w:t>Květen</w:t>
      </w:r>
    </w:p>
    <w:p w:rsidR="008F657F" w:rsidRDefault="00B42BA0" w:rsidP="00FC3C82">
      <w:pPr>
        <w:pStyle w:val="Odstavecseseznamem"/>
        <w:numPr>
          <w:ilvl w:val="0"/>
          <w:numId w:val="14"/>
        </w:numPr>
        <w:spacing w:line="360" w:lineRule="auto"/>
        <w:ind w:right="5"/>
        <w:jc w:val="both"/>
        <w:rPr>
          <w:rFonts w:ascii="Times New Roman" w:hAnsi="Times New Roman" w:cs="Times New Roman"/>
          <w:color w:val="auto"/>
          <w:sz w:val="28"/>
          <w:szCs w:val="28"/>
          <w:lang w:val="cs-CZ"/>
        </w:rPr>
      </w:pPr>
      <w:r w:rsidRPr="005B0FD1">
        <w:rPr>
          <w:rFonts w:ascii="Times New Roman" w:hAnsi="Times New Roman" w:cs="Times New Roman"/>
          <w:color w:val="auto"/>
          <w:sz w:val="28"/>
          <w:szCs w:val="28"/>
          <w:lang w:val="cs-CZ"/>
        </w:rPr>
        <w:t>Další kola přijímacího řízení – pomoc žákům, kteří v 1. kole neuspěli při odvolacím řízení, hledání volných míst a vyplňování přihlášek – sledování a vyhodnocení výsledků dalších kol přijímacích zkoušek na SŠ a SOU</w:t>
      </w:r>
      <w:r w:rsidR="005B0FD1">
        <w:rPr>
          <w:rFonts w:ascii="Times New Roman" w:hAnsi="Times New Roman" w:cs="Times New Roman"/>
          <w:color w:val="auto"/>
          <w:sz w:val="28"/>
          <w:szCs w:val="28"/>
          <w:lang w:val="cs-CZ"/>
        </w:rPr>
        <w:t>.</w:t>
      </w:r>
    </w:p>
    <w:p w:rsidR="008F657F" w:rsidRDefault="008F657F" w:rsidP="00FC3C82">
      <w:pPr>
        <w:pStyle w:val="Odstavecseseznamem"/>
        <w:numPr>
          <w:ilvl w:val="0"/>
          <w:numId w:val="14"/>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Přednášky v rámci projektu „Rizikové chování“.</w:t>
      </w:r>
    </w:p>
    <w:p w:rsidR="00B42BA0" w:rsidRPr="00C52FB1" w:rsidRDefault="00B42BA0" w:rsidP="004C1664">
      <w:pPr>
        <w:spacing w:line="360" w:lineRule="auto"/>
        <w:ind w:left="0" w:right="5" w:firstLine="0"/>
        <w:rPr>
          <w:rFonts w:ascii="Times New Roman" w:hAnsi="Times New Roman" w:cs="Times New Roman"/>
          <w:color w:val="auto"/>
          <w:sz w:val="28"/>
          <w:szCs w:val="28"/>
          <w:lang w:val="cs-CZ"/>
        </w:rPr>
      </w:pPr>
      <w:r w:rsidRPr="008F657F">
        <w:rPr>
          <w:rFonts w:ascii="Times New Roman" w:hAnsi="Times New Roman" w:cs="Times New Roman"/>
          <w:color w:val="auto"/>
          <w:sz w:val="28"/>
          <w:szCs w:val="28"/>
          <w:lang w:val="cs-CZ"/>
        </w:rPr>
        <w:t xml:space="preserve"> </w:t>
      </w:r>
    </w:p>
    <w:p w:rsidR="00B42BA0" w:rsidRPr="008C4309" w:rsidRDefault="008C4309" w:rsidP="00B42BA0">
      <w:pPr>
        <w:pStyle w:val="Nadpis3"/>
        <w:ind w:left="-5"/>
        <w:rPr>
          <w:rFonts w:ascii="Times New Roman" w:hAnsi="Times New Roman" w:cs="Times New Roman"/>
          <w:i/>
          <w:color w:val="auto"/>
          <w:sz w:val="36"/>
          <w:szCs w:val="36"/>
          <w:u w:val="single"/>
          <w:lang w:val="cs-CZ"/>
        </w:rPr>
      </w:pPr>
      <w:r>
        <w:rPr>
          <w:rFonts w:ascii="Times New Roman" w:hAnsi="Times New Roman" w:cs="Times New Roman"/>
          <w:i/>
          <w:color w:val="auto"/>
          <w:sz w:val="36"/>
          <w:szCs w:val="36"/>
          <w:u w:val="single"/>
          <w:lang w:val="cs-CZ"/>
        </w:rPr>
        <w:t>Červen</w:t>
      </w:r>
    </w:p>
    <w:p w:rsidR="00B42BA0" w:rsidRPr="0063493A" w:rsidRDefault="00B42BA0" w:rsidP="005808E9">
      <w:pPr>
        <w:pStyle w:val="Odstavecseseznamem"/>
        <w:numPr>
          <w:ilvl w:val="0"/>
          <w:numId w:val="15"/>
        </w:numPr>
        <w:spacing w:after="180" w:line="360" w:lineRule="auto"/>
        <w:ind w:right="5"/>
        <w:jc w:val="both"/>
        <w:rPr>
          <w:rFonts w:ascii="Times New Roman" w:hAnsi="Times New Roman" w:cs="Times New Roman"/>
          <w:color w:val="auto"/>
          <w:sz w:val="28"/>
          <w:szCs w:val="28"/>
          <w:lang w:val="cs-CZ"/>
        </w:rPr>
      </w:pPr>
      <w:r w:rsidRPr="0063493A">
        <w:rPr>
          <w:rFonts w:ascii="Times New Roman" w:hAnsi="Times New Roman" w:cs="Times New Roman"/>
          <w:color w:val="auto"/>
          <w:sz w:val="28"/>
          <w:szCs w:val="28"/>
          <w:lang w:val="cs-CZ"/>
        </w:rPr>
        <w:t>Vypracování přehledu umístění vycházejících žáků na SŠ a víceletá gymnázia, zhodnocení výsledků přijímacího řízení za uplynulý školní rok</w:t>
      </w:r>
      <w:r w:rsidR="0063493A">
        <w:rPr>
          <w:rFonts w:ascii="Times New Roman" w:hAnsi="Times New Roman" w:cs="Times New Roman"/>
          <w:color w:val="auto"/>
          <w:sz w:val="28"/>
          <w:szCs w:val="28"/>
          <w:lang w:val="cs-CZ"/>
        </w:rPr>
        <w:t>.</w:t>
      </w:r>
    </w:p>
    <w:p w:rsidR="007B2DB3" w:rsidRPr="0063493A" w:rsidRDefault="007B2DB3" w:rsidP="005808E9">
      <w:pPr>
        <w:pStyle w:val="Odstavecseseznamem"/>
        <w:numPr>
          <w:ilvl w:val="0"/>
          <w:numId w:val="15"/>
        </w:numPr>
        <w:spacing w:line="360" w:lineRule="auto"/>
        <w:ind w:right="5"/>
        <w:jc w:val="both"/>
        <w:rPr>
          <w:rFonts w:ascii="Times New Roman" w:hAnsi="Times New Roman" w:cs="Times New Roman"/>
          <w:color w:val="auto"/>
          <w:sz w:val="28"/>
          <w:szCs w:val="28"/>
          <w:lang w:val="cs-CZ"/>
        </w:rPr>
      </w:pPr>
      <w:r w:rsidRPr="0063493A">
        <w:rPr>
          <w:rFonts w:ascii="Times New Roman" w:hAnsi="Times New Roman" w:cs="Times New Roman"/>
          <w:color w:val="auto"/>
          <w:sz w:val="28"/>
          <w:szCs w:val="28"/>
          <w:lang w:val="cs-CZ"/>
        </w:rPr>
        <w:t>Zhodnocení výsledků péče o žáky se specifickými vzdělávacími potřebami – zpětná vazba od zákonných zástupců žáků s</w:t>
      </w:r>
      <w:r w:rsidR="005808E9">
        <w:rPr>
          <w:rFonts w:ascii="Times New Roman" w:hAnsi="Times New Roman" w:cs="Times New Roman"/>
          <w:color w:val="auto"/>
          <w:sz w:val="28"/>
          <w:szCs w:val="28"/>
          <w:lang w:val="cs-CZ"/>
        </w:rPr>
        <w:t>e</w:t>
      </w:r>
      <w:r w:rsidRPr="0063493A">
        <w:rPr>
          <w:rFonts w:ascii="Times New Roman" w:hAnsi="Times New Roman" w:cs="Times New Roman"/>
          <w:color w:val="auto"/>
          <w:sz w:val="28"/>
          <w:szCs w:val="28"/>
          <w:lang w:val="cs-CZ"/>
        </w:rPr>
        <w:t xml:space="preserve"> SVP, žáků i od jejich vyučujících</w:t>
      </w:r>
      <w:r w:rsidR="0063493A">
        <w:rPr>
          <w:rFonts w:ascii="Times New Roman" w:hAnsi="Times New Roman" w:cs="Times New Roman"/>
          <w:color w:val="auto"/>
          <w:sz w:val="28"/>
          <w:szCs w:val="28"/>
          <w:lang w:val="cs-CZ"/>
        </w:rPr>
        <w:t>.</w:t>
      </w:r>
      <w:r w:rsidRPr="0063493A">
        <w:rPr>
          <w:rFonts w:ascii="Times New Roman" w:hAnsi="Times New Roman" w:cs="Times New Roman"/>
          <w:color w:val="auto"/>
          <w:sz w:val="28"/>
          <w:szCs w:val="28"/>
          <w:lang w:val="cs-CZ"/>
        </w:rPr>
        <w:t xml:space="preserve">     </w:t>
      </w:r>
    </w:p>
    <w:p w:rsidR="007B2DB3" w:rsidRDefault="0063493A" w:rsidP="005808E9">
      <w:pPr>
        <w:pStyle w:val="Odstavecseseznamem"/>
        <w:numPr>
          <w:ilvl w:val="0"/>
          <w:numId w:val="15"/>
        </w:numPr>
        <w:spacing w:after="184"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Ukončení činnosti</w:t>
      </w:r>
      <w:r w:rsidR="007B2DB3" w:rsidRPr="0063493A">
        <w:rPr>
          <w:rFonts w:ascii="Times New Roman" w:hAnsi="Times New Roman" w:cs="Times New Roman"/>
          <w:color w:val="auto"/>
          <w:sz w:val="28"/>
          <w:szCs w:val="28"/>
          <w:lang w:val="cs-CZ"/>
        </w:rPr>
        <w:t xml:space="preserve"> kroužků</w:t>
      </w:r>
      <w:r>
        <w:rPr>
          <w:rFonts w:ascii="Times New Roman" w:hAnsi="Times New Roman" w:cs="Times New Roman"/>
          <w:color w:val="auto"/>
          <w:sz w:val="28"/>
          <w:szCs w:val="28"/>
          <w:lang w:val="cs-CZ"/>
        </w:rPr>
        <w:t>.</w:t>
      </w:r>
      <w:r w:rsidR="007B2DB3" w:rsidRPr="0063493A">
        <w:rPr>
          <w:rFonts w:ascii="Times New Roman" w:hAnsi="Times New Roman" w:cs="Times New Roman"/>
          <w:color w:val="auto"/>
          <w:sz w:val="28"/>
          <w:szCs w:val="28"/>
          <w:lang w:val="cs-CZ"/>
        </w:rPr>
        <w:t xml:space="preserve">  </w:t>
      </w:r>
    </w:p>
    <w:p w:rsidR="008F657F" w:rsidRDefault="008F657F" w:rsidP="00AA48CA">
      <w:pPr>
        <w:pStyle w:val="Odstavecseseznamem"/>
        <w:numPr>
          <w:ilvl w:val="0"/>
          <w:numId w:val="15"/>
        </w:numPr>
        <w:spacing w:after="251" w:line="360" w:lineRule="auto"/>
        <w:ind w:right="5"/>
        <w:jc w:val="both"/>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Přednášky v rámci projektu „Rizikové chování“.</w:t>
      </w:r>
    </w:p>
    <w:p w:rsidR="00AA48CA" w:rsidRPr="00AA48CA" w:rsidRDefault="00AA48CA" w:rsidP="00AA48CA">
      <w:pPr>
        <w:pStyle w:val="Odstavecseseznamem"/>
        <w:spacing w:after="251" w:line="360" w:lineRule="auto"/>
        <w:ind w:left="360" w:right="5" w:firstLine="0"/>
        <w:jc w:val="both"/>
        <w:rPr>
          <w:rFonts w:ascii="Times New Roman" w:hAnsi="Times New Roman" w:cs="Times New Roman"/>
          <w:color w:val="auto"/>
          <w:sz w:val="28"/>
          <w:szCs w:val="28"/>
          <w:lang w:val="cs-CZ"/>
        </w:rPr>
      </w:pPr>
    </w:p>
    <w:p w:rsidR="007B2DB3" w:rsidRPr="00AA48CA" w:rsidRDefault="00AA48CA" w:rsidP="008F657F">
      <w:pPr>
        <w:spacing w:after="251" w:line="360" w:lineRule="auto"/>
        <w:ind w:left="0" w:right="5" w:firstLine="0"/>
        <w:jc w:val="both"/>
        <w:rPr>
          <w:rFonts w:ascii="Times New Roman" w:hAnsi="Times New Roman" w:cs="Times New Roman"/>
          <w:b/>
          <w:color w:val="auto"/>
          <w:sz w:val="28"/>
          <w:szCs w:val="28"/>
          <w:u w:val="single"/>
          <w:lang w:val="cs-CZ"/>
        </w:rPr>
      </w:pPr>
      <w:r w:rsidRPr="00AA48CA">
        <w:rPr>
          <w:rFonts w:ascii="Times New Roman" w:hAnsi="Times New Roman" w:cs="Times New Roman"/>
          <w:b/>
          <w:color w:val="auto"/>
          <w:sz w:val="28"/>
          <w:szCs w:val="28"/>
          <w:u w:val="single"/>
          <w:lang w:val="cs-CZ"/>
        </w:rPr>
        <w:t>Dlouhodobé úkoly:</w:t>
      </w:r>
    </w:p>
    <w:p w:rsidR="007B2DB3" w:rsidRPr="00C94C02" w:rsidRDefault="007B2DB3" w:rsidP="00C94C02">
      <w:pPr>
        <w:pStyle w:val="Odstavecseseznamem"/>
        <w:numPr>
          <w:ilvl w:val="0"/>
          <w:numId w:val="16"/>
        </w:numPr>
        <w:spacing w:line="360" w:lineRule="auto"/>
        <w:ind w:right="5"/>
        <w:jc w:val="both"/>
        <w:rPr>
          <w:rFonts w:ascii="Times New Roman" w:hAnsi="Times New Roman" w:cs="Times New Roman"/>
          <w:color w:val="auto"/>
          <w:sz w:val="28"/>
          <w:szCs w:val="28"/>
          <w:lang w:val="cs-CZ"/>
        </w:rPr>
      </w:pPr>
      <w:r w:rsidRPr="008F657F">
        <w:rPr>
          <w:rFonts w:ascii="Times New Roman" w:hAnsi="Times New Roman" w:cs="Times New Roman"/>
          <w:color w:val="auto"/>
          <w:sz w:val="28"/>
          <w:szCs w:val="28"/>
          <w:lang w:val="cs-CZ"/>
        </w:rPr>
        <w:t xml:space="preserve">V rámci jedné z hlavních priorit pro letošní školní rok jsou následné konzultace s učiteli o možnostech práce s žáky se SVP. </w:t>
      </w:r>
    </w:p>
    <w:p w:rsidR="007B2DB3" w:rsidRPr="008F657F" w:rsidRDefault="007B2DB3" w:rsidP="008F657F">
      <w:pPr>
        <w:pStyle w:val="Odstavecseseznamem"/>
        <w:numPr>
          <w:ilvl w:val="0"/>
          <w:numId w:val="16"/>
        </w:numPr>
        <w:spacing w:after="251" w:line="360" w:lineRule="auto"/>
        <w:ind w:right="5"/>
        <w:jc w:val="both"/>
        <w:rPr>
          <w:rFonts w:ascii="Times New Roman" w:hAnsi="Times New Roman" w:cs="Times New Roman"/>
          <w:color w:val="auto"/>
          <w:sz w:val="28"/>
          <w:szCs w:val="28"/>
          <w:lang w:val="cs-CZ"/>
        </w:rPr>
      </w:pPr>
      <w:r w:rsidRPr="008F657F">
        <w:rPr>
          <w:rFonts w:ascii="Times New Roman" w:hAnsi="Times New Roman" w:cs="Times New Roman"/>
          <w:color w:val="auto"/>
          <w:sz w:val="28"/>
          <w:szCs w:val="28"/>
          <w:lang w:val="cs-CZ"/>
        </w:rPr>
        <w:t>Průběžné odesílání žáků na vyšetření do PPP – úzká spolupráce s třídními učiteli</w:t>
      </w:r>
      <w:r w:rsidR="00C94C02">
        <w:rPr>
          <w:rFonts w:ascii="Times New Roman" w:hAnsi="Times New Roman" w:cs="Times New Roman"/>
          <w:color w:val="auto"/>
          <w:sz w:val="28"/>
          <w:szCs w:val="28"/>
          <w:lang w:val="cs-CZ"/>
        </w:rPr>
        <w:t>.</w:t>
      </w:r>
    </w:p>
    <w:p w:rsidR="007B2DB3" w:rsidRPr="008F657F" w:rsidRDefault="007B2DB3" w:rsidP="008F657F">
      <w:pPr>
        <w:pStyle w:val="Odstavecseseznamem"/>
        <w:numPr>
          <w:ilvl w:val="0"/>
          <w:numId w:val="16"/>
        </w:numPr>
        <w:spacing w:after="248" w:line="360" w:lineRule="auto"/>
        <w:ind w:right="5"/>
        <w:jc w:val="both"/>
        <w:rPr>
          <w:rFonts w:ascii="Times New Roman" w:hAnsi="Times New Roman" w:cs="Times New Roman"/>
          <w:color w:val="auto"/>
          <w:sz w:val="28"/>
          <w:szCs w:val="28"/>
          <w:lang w:val="cs-CZ"/>
        </w:rPr>
      </w:pPr>
      <w:r w:rsidRPr="008F657F">
        <w:rPr>
          <w:rFonts w:ascii="Times New Roman" w:hAnsi="Times New Roman" w:cs="Times New Roman"/>
          <w:color w:val="auto"/>
          <w:sz w:val="28"/>
          <w:szCs w:val="28"/>
          <w:lang w:val="cs-CZ"/>
        </w:rPr>
        <w:t>Konzultace s třídními učiteli a rodiči žáků s poruchami učení o závěrech prvního vyšetření v PPP a projednání následné péče o tyto žáky</w:t>
      </w:r>
      <w:r w:rsidR="00C94C02">
        <w:rPr>
          <w:rFonts w:ascii="Times New Roman" w:hAnsi="Times New Roman" w:cs="Times New Roman"/>
          <w:color w:val="auto"/>
          <w:sz w:val="28"/>
          <w:szCs w:val="28"/>
          <w:lang w:val="cs-CZ"/>
        </w:rPr>
        <w:t>.</w:t>
      </w:r>
    </w:p>
    <w:p w:rsidR="007B2DB3" w:rsidRPr="008F657F" w:rsidRDefault="007B2DB3" w:rsidP="008F657F">
      <w:pPr>
        <w:pStyle w:val="Odstavecseseznamem"/>
        <w:numPr>
          <w:ilvl w:val="0"/>
          <w:numId w:val="16"/>
        </w:numPr>
        <w:spacing w:after="180" w:line="360" w:lineRule="auto"/>
        <w:ind w:right="5"/>
        <w:jc w:val="both"/>
        <w:rPr>
          <w:rFonts w:ascii="Times New Roman" w:hAnsi="Times New Roman" w:cs="Times New Roman"/>
          <w:color w:val="auto"/>
          <w:sz w:val="28"/>
          <w:szCs w:val="28"/>
          <w:lang w:val="cs-CZ"/>
        </w:rPr>
      </w:pPr>
      <w:r w:rsidRPr="008F657F">
        <w:rPr>
          <w:rFonts w:ascii="Times New Roman" w:hAnsi="Times New Roman" w:cs="Times New Roman"/>
          <w:color w:val="auto"/>
          <w:sz w:val="28"/>
          <w:szCs w:val="28"/>
          <w:lang w:val="cs-CZ"/>
        </w:rPr>
        <w:t>Sledování adaptačních potíží žáků 1. ročníku při zahájení školní docházky a žáků 6. ročníku při přechodu na II. stupeň a pomoc třídním učitelům a rodičům při jejich řešení</w:t>
      </w:r>
      <w:r w:rsidR="008F657F" w:rsidRPr="008F657F">
        <w:rPr>
          <w:rFonts w:ascii="Times New Roman" w:hAnsi="Times New Roman" w:cs="Times New Roman"/>
          <w:color w:val="auto"/>
          <w:sz w:val="28"/>
          <w:szCs w:val="28"/>
          <w:lang w:val="cs-CZ"/>
        </w:rPr>
        <w:t>.</w:t>
      </w:r>
    </w:p>
    <w:p w:rsidR="008F657F" w:rsidRPr="008F657F" w:rsidRDefault="007B2DB3" w:rsidP="008F657F">
      <w:pPr>
        <w:pStyle w:val="Odstavecseseznamem"/>
        <w:numPr>
          <w:ilvl w:val="0"/>
          <w:numId w:val="16"/>
        </w:numPr>
        <w:spacing w:line="360" w:lineRule="auto"/>
        <w:ind w:right="5"/>
        <w:jc w:val="both"/>
        <w:rPr>
          <w:rFonts w:ascii="Times New Roman" w:hAnsi="Times New Roman" w:cs="Times New Roman"/>
          <w:color w:val="auto"/>
          <w:sz w:val="28"/>
          <w:szCs w:val="28"/>
          <w:lang w:val="cs-CZ"/>
        </w:rPr>
      </w:pPr>
      <w:r w:rsidRPr="008F657F">
        <w:rPr>
          <w:rFonts w:ascii="Times New Roman" w:hAnsi="Times New Roman" w:cs="Times New Roman"/>
          <w:color w:val="auto"/>
          <w:sz w:val="28"/>
          <w:szCs w:val="28"/>
          <w:lang w:val="cs-CZ"/>
        </w:rPr>
        <w:lastRenderedPageBreak/>
        <w:t>Spolupráce s třídními učiteli a rodiči při řešení aktuálních výukových problémů žáků se speciálními vzdělávacími potřebami</w:t>
      </w:r>
      <w:r w:rsidR="008F657F" w:rsidRPr="008F657F">
        <w:rPr>
          <w:rFonts w:ascii="Times New Roman" w:hAnsi="Times New Roman" w:cs="Times New Roman"/>
          <w:color w:val="auto"/>
          <w:sz w:val="28"/>
          <w:szCs w:val="28"/>
          <w:lang w:val="cs-CZ"/>
        </w:rPr>
        <w:t>.</w:t>
      </w:r>
      <w:r w:rsidRPr="008F657F">
        <w:rPr>
          <w:rFonts w:ascii="Times New Roman" w:hAnsi="Times New Roman" w:cs="Times New Roman"/>
          <w:color w:val="auto"/>
          <w:sz w:val="28"/>
          <w:szCs w:val="28"/>
          <w:lang w:val="cs-CZ"/>
        </w:rPr>
        <w:t xml:space="preserve"> </w:t>
      </w:r>
    </w:p>
    <w:p w:rsidR="007B2DB3" w:rsidRPr="008F657F" w:rsidRDefault="007B2DB3" w:rsidP="008F657F">
      <w:pPr>
        <w:pStyle w:val="Odstavecseseznamem"/>
        <w:numPr>
          <w:ilvl w:val="0"/>
          <w:numId w:val="16"/>
        </w:numPr>
        <w:spacing w:line="360" w:lineRule="auto"/>
        <w:ind w:right="5"/>
        <w:jc w:val="both"/>
        <w:rPr>
          <w:rFonts w:ascii="Times New Roman" w:hAnsi="Times New Roman" w:cs="Times New Roman"/>
          <w:color w:val="auto"/>
          <w:sz w:val="28"/>
          <w:szCs w:val="28"/>
          <w:lang w:val="cs-CZ"/>
        </w:rPr>
      </w:pPr>
      <w:r w:rsidRPr="008F657F">
        <w:rPr>
          <w:rFonts w:ascii="Times New Roman" w:hAnsi="Times New Roman" w:cs="Times New Roman"/>
          <w:color w:val="auto"/>
          <w:sz w:val="28"/>
          <w:szCs w:val="28"/>
          <w:lang w:val="cs-CZ"/>
        </w:rPr>
        <w:t>Konzultace s rodiči žáků s poruchami učení a chování</w:t>
      </w:r>
      <w:r w:rsidR="008F657F" w:rsidRPr="008F657F">
        <w:rPr>
          <w:rFonts w:ascii="Times New Roman" w:hAnsi="Times New Roman" w:cs="Times New Roman"/>
          <w:color w:val="auto"/>
          <w:sz w:val="28"/>
          <w:szCs w:val="28"/>
          <w:lang w:val="cs-CZ"/>
        </w:rPr>
        <w:t>.</w:t>
      </w:r>
    </w:p>
    <w:p w:rsidR="00B42BA0" w:rsidRPr="005C7C05" w:rsidRDefault="007B2DB3" w:rsidP="005C7C05">
      <w:pPr>
        <w:pStyle w:val="Odstavecseseznamem"/>
        <w:numPr>
          <w:ilvl w:val="0"/>
          <w:numId w:val="16"/>
        </w:numPr>
        <w:spacing w:after="184" w:line="360" w:lineRule="auto"/>
        <w:ind w:right="5"/>
        <w:jc w:val="both"/>
        <w:rPr>
          <w:rFonts w:ascii="Times New Roman" w:hAnsi="Times New Roman" w:cs="Times New Roman"/>
          <w:color w:val="auto"/>
          <w:sz w:val="28"/>
          <w:szCs w:val="28"/>
          <w:lang w:val="cs-CZ"/>
        </w:rPr>
      </w:pPr>
      <w:r w:rsidRPr="008F657F">
        <w:rPr>
          <w:rFonts w:ascii="Times New Roman" w:hAnsi="Times New Roman" w:cs="Times New Roman"/>
          <w:color w:val="auto"/>
          <w:sz w:val="28"/>
          <w:szCs w:val="28"/>
          <w:lang w:val="cs-CZ"/>
        </w:rPr>
        <w:t>Sledování nových poznatků v oblasti péče o žáky se specifickými vzdělávacími potřebami – zapojení do programů dalšího vzdělávaní a průběžné</w:t>
      </w:r>
      <w:r w:rsidR="008F657F" w:rsidRPr="008F657F">
        <w:rPr>
          <w:rFonts w:ascii="Times New Roman" w:hAnsi="Times New Roman" w:cs="Times New Roman"/>
          <w:color w:val="auto"/>
          <w:sz w:val="28"/>
          <w:szCs w:val="28"/>
          <w:lang w:val="cs-CZ"/>
        </w:rPr>
        <w:t xml:space="preserve"> doplňování knihovny odbornou literaturou.</w:t>
      </w:r>
    </w:p>
    <w:p w:rsidR="00B42BA0" w:rsidRPr="00C94C02" w:rsidRDefault="00B42BA0" w:rsidP="00C94C02">
      <w:pPr>
        <w:pStyle w:val="Odstavecseseznamem"/>
        <w:numPr>
          <w:ilvl w:val="0"/>
          <w:numId w:val="17"/>
        </w:numPr>
        <w:spacing w:line="360" w:lineRule="auto"/>
        <w:ind w:right="5"/>
        <w:jc w:val="both"/>
        <w:rPr>
          <w:rFonts w:ascii="Times New Roman" w:hAnsi="Times New Roman" w:cs="Times New Roman"/>
          <w:color w:val="auto"/>
          <w:sz w:val="28"/>
          <w:szCs w:val="28"/>
          <w:lang w:val="cs-CZ"/>
        </w:rPr>
      </w:pPr>
      <w:r w:rsidRPr="00C94C02">
        <w:rPr>
          <w:rFonts w:ascii="Times New Roman" w:hAnsi="Times New Roman" w:cs="Times New Roman"/>
          <w:color w:val="auto"/>
          <w:sz w:val="28"/>
          <w:szCs w:val="28"/>
          <w:lang w:val="cs-CZ"/>
        </w:rPr>
        <w:t>Průběžné sledování nadaných a talentovaných žáků a návrhy další péče o ně – zapojení do soutěží, využívání metod a forem výuky, které zajistí individuální přístup k těmto žákům ve vyučování – např. zadávání diferencovaných úkolů, motivace pro zapojení do soutěží</w:t>
      </w:r>
      <w:r w:rsidR="00C94C02" w:rsidRPr="00C94C02">
        <w:rPr>
          <w:rFonts w:ascii="Times New Roman" w:hAnsi="Times New Roman" w:cs="Times New Roman"/>
          <w:color w:val="auto"/>
          <w:sz w:val="28"/>
          <w:szCs w:val="28"/>
          <w:lang w:val="cs-CZ"/>
        </w:rPr>
        <w:t>.</w:t>
      </w:r>
    </w:p>
    <w:p w:rsidR="00B42BA0" w:rsidRPr="00C94C02" w:rsidRDefault="00B42BA0" w:rsidP="00C94C02">
      <w:pPr>
        <w:pStyle w:val="Odstavecseseznamem"/>
        <w:numPr>
          <w:ilvl w:val="0"/>
          <w:numId w:val="17"/>
        </w:numPr>
        <w:spacing w:line="360" w:lineRule="auto"/>
        <w:ind w:right="5"/>
        <w:jc w:val="both"/>
        <w:rPr>
          <w:rFonts w:ascii="Times New Roman" w:hAnsi="Times New Roman" w:cs="Times New Roman"/>
          <w:color w:val="auto"/>
          <w:sz w:val="28"/>
          <w:szCs w:val="28"/>
          <w:lang w:val="cs-CZ"/>
        </w:rPr>
      </w:pPr>
      <w:r w:rsidRPr="00C94C02">
        <w:rPr>
          <w:rFonts w:ascii="Times New Roman" w:hAnsi="Times New Roman" w:cs="Times New Roman"/>
          <w:color w:val="auto"/>
          <w:sz w:val="28"/>
          <w:szCs w:val="28"/>
          <w:lang w:val="cs-CZ"/>
        </w:rPr>
        <w:t>Spolupráce s třídními učiteli při přípravě PLPP pro mimořádně nadané žáky</w:t>
      </w:r>
      <w:r w:rsidR="00C94C02" w:rsidRPr="00C94C02">
        <w:rPr>
          <w:rFonts w:ascii="Times New Roman" w:hAnsi="Times New Roman" w:cs="Times New Roman"/>
          <w:color w:val="auto"/>
          <w:sz w:val="28"/>
          <w:szCs w:val="28"/>
          <w:lang w:val="cs-CZ"/>
        </w:rPr>
        <w:t>.</w:t>
      </w:r>
    </w:p>
    <w:p w:rsidR="00B42BA0" w:rsidRPr="00AA48CA" w:rsidRDefault="00B42BA0" w:rsidP="00AA48CA">
      <w:pPr>
        <w:pStyle w:val="Odstavecseseznamem"/>
        <w:numPr>
          <w:ilvl w:val="0"/>
          <w:numId w:val="17"/>
        </w:numPr>
        <w:spacing w:line="360" w:lineRule="auto"/>
        <w:ind w:right="5"/>
        <w:jc w:val="both"/>
        <w:rPr>
          <w:rFonts w:ascii="Times New Roman" w:hAnsi="Times New Roman" w:cs="Times New Roman"/>
          <w:color w:val="auto"/>
          <w:sz w:val="28"/>
          <w:szCs w:val="28"/>
          <w:lang w:val="cs-CZ"/>
        </w:rPr>
      </w:pPr>
      <w:r w:rsidRPr="00C94C02">
        <w:rPr>
          <w:rFonts w:ascii="Times New Roman" w:hAnsi="Times New Roman" w:cs="Times New Roman"/>
          <w:color w:val="auto"/>
          <w:sz w:val="28"/>
          <w:szCs w:val="28"/>
          <w:lang w:val="cs-CZ"/>
        </w:rPr>
        <w:t>Průběžné sledování žáků s neprospěchem – poskytování individuálních konzultací třídním učitelům, vyučujícím jednotlivých předmětů i rodičům těchto žáků, případně žákům samotným</w:t>
      </w:r>
      <w:r w:rsidR="00C94C02" w:rsidRPr="00C94C02">
        <w:rPr>
          <w:rFonts w:ascii="Times New Roman" w:hAnsi="Times New Roman" w:cs="Times New Roman"/>
          <w:color w:val="auto"/>
          <w:sz w:val="28"/>
          <w:szCs w:val="28"/>
          <w:lang w:val="cs-CZ"/>
        </w:rPr>
        <w:t>.</w:t>
      </w:r>
      <w:r w:rsidRPr="00C94C02">
        <w:rPr>
          <w:rFonts w:ascii="Times New Roman" w:hAnsi="Times New Roman" w:cs="Times New Roman"/>
          <w:color w:val="auto"/>
          <w:sz w:val="28"/>
          <w:szCs w:val="28"/>
          <w:lang w:val="cs-CZ"/>
        </w:rPr>
        <w:t xml:space="preserve"> </w:t>
      </w:r>
    </w:p>
    <w:p w:rsidR="00B42BA0" w:rsidRPr="00AA48CA" w:rsidRDefault="00B42BA0" w:rsidP="00AA48CA">
      <w:pPr>
        <w:pStyle w:val="Odstavecseseznamem"/>
        <w:numPr>
          <w:ilvl w:val="0"/>
          <w:numId w:val="18"/>
        </w:numPr>
        <w:spacing w:line="360" w:lineRule="auto"/>
        <w:ind w:right="5"/>
        <w:jc w:val="both"/>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Prevence a postihy záškoláctví – postup podle metodického pokynu: evidence neomluvených hodin, účast na jednáních třídních učitelů s rodiči, evidence zápisů z jednání třídních učitelů s rodiči a z jednání výchovných komisí</w:t>
      </w:r>
      <w:r w:rsidR="004675E6" w:rsidRPr="00AA48CA">
        <w:rPr>
          <w:rFonts w:ascii="Times New Roman" w:hAnsi="Times New Roman" w:cs="Times New Roman"/>
          <w:color w:val="auto"/>
          <w:sz w:val="28"/>
          <w:szCs w:val="28"/>
          <w:lang w:val="cs-CZ"/>
        </w:rPr>
        <w:t>.</w:t>
      </w:r>
    </w:p>
    <w:p w:rsidR="00B42BA0" w:rsidRPr="00AA48CA" w:rsidRDefault="00B42BA0" w:rsidP="00AA48CA">
      <w:pPr>
        <w:pStyle w:val="Odstavecseseznamem"/>
        <w:numPr>
          <w:ilvl w:val="0"/>
          <w:numId w:val="18"/>
        </w:numPr>
        <w:spacing w:line="360" w:lineRule="auto"/>
        <w:ind w:right="5"/>
        <w:jc w:val="both"/>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V případě zájmu zajištění individuální poradenské péče pro rodiče žáků s neomluvenou a zvýšenou absencí</w:t>
      </w:r>
      <w:r w:rsidR="004675E6" w:rsidRPr="00AA48CA">
        <w:rPr>
          <w:rFonts w:ascii="Times New Roman" w:hAnsi="Times New Roman" w:cs="Times New Roman"/>
          <w:color w:val="auto"/>
          <w:sz w:val="28"/>
          <w:szCs w:val="28"/>
          <w:lang w:val="cs-CZ"/>
        </w:rPr>
        <w:t>.</w:t>
      </w:r>
    </w:p>
    <w:p w:rsidR="00B42BA0" w:rsidRPr="00AA48CA" w:rsidRDefault="00B42BA0" w:rsidP="00AA48CA">
      <w:pPr>
        <w:pStyle w:val="Odstavecseseznamem"/>
        <w:numPr>
          <w:ilvl w:val="0"/>
          <w:numId w:val="18"/>
        </w:numPr>
        <w:spacing w:line="360" w:lineRule="auto"/>
        <w:ind w:right="5"/>
        <w:jc w:val="both"/>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Spolupráce se sociálním odborem</w:t>
      </w:r>
      <w:r w:rsidR="004675E6" w:rsidRPr="00AA48CA">
        <w:rPr>
          <w:rFonts w:ascii="Times New Roman" w:hAnsi="Times New Roman" w:cs="Times New Roman"/>
          <w:color w:val="auto"/>
          <w:sz w:val="28"/>
          <w:szCs w:val="28"/>
          <w:lang w:val="cs-CZ"/>
        </w:rPr>
        <w:t xml:space="preserve"> v Uherském Brodě</w:t>
      </w:r>
      <w:r w:rsidRPr="00AA48CA">
        <w:rPr>
          <w:rFonts w:ascii="Times New Roman" w:hAnsi="Times New Roman" w:cs="Times New Roman"/>
          <w:color w:val="auto"/>
          <w:sz w:val="28"/>
          <w:szCs w:val="28"/>
          <w:lang w:val="cs-CZ"/>
        </w:rPr>
        <w:t xml:space="preserve"> </w:t>
      </w:r>
      <w:r w:rsidR="004C1664">
        <w:rPr>
          <w:rFonts w:ascii="Times New Roman" w:hAnsi="Times New Roman" w:cs="Times New Roman"/>
          <w:color w:val="auto"/>
          <w:sz w:val="28"/>
          <w:szCs w:val="28"/>
          <w:lang w:val="cs-CZ"/>
        </w:rPr>
        <w:t>(</w:t>
      </w:r>
      <w:r w:rsidRPr="00AA48CA">
        <w:rPr>
          <w:rFonts w:ascii="Times New Roman" w:hAnsi="Times New Roman" w:cs="Times New Roman"/>
          <w:color w:val="auto"/>
          <w:sz w:val="28"/>
          <w:szCs w:val="28"/>
          <w:lang w:val="cs-CZ"/>
        </w:rPr>
        <w:t>případn</w:t>
      </w:r>
      <w:r w:rsidR="004C1664">
        <w:rPr>
          <w:rFonts w:ascii="Times New Roman" w:hAnsi="Times New Roman" w:cs="Times New Roman"/>
          <w:color w:val="auto"/>
          <w:sz w:val="28"/>
          <w:szCs w:val="28"/>
          <w:lang w:val="cs-CZ"/>
        </w:rPr>
        <w:t>ě s Policií ČR)</w:t>
      </w:r>
      <w:r w:rsidRPr="00AA48CA">
        <w:rPr>
          <w:rFonts w:ascii="Times New Roman" w:hAnsi="Times New Roman" w:cs="Times New Roman"/>
          <w:color w:val="auto"/>
          <w:sz w:val="28"/>
          <w:szCs w:val="28"/>
          <w:lang w:val="cs-CZ"/>
        </w:rPr>
        <w:t xml:space="preserve"> při řešení případů neomluvené absence</w:t>
      </w:r>
      <w:r w:rsidR="004675E6" w:rsidRPr="00AA48CA">
        <w:rPr>
          <w:rFonts w:ascii="Times New Roman" w:hAnsi="Times New Roman" w:cs="Times New Roman"/>
          <w:color w:val="auto"/>
          <w:sz w:val="28"/>
          <w:szCs w:val="28"/>
          <w:lang w:val="cs-CZ"/>
        </w:rPr>
        <w:t>.</w:t>
      </w:r>
      <w:r w:rsidRPr="00AA48CA">
        <w:rPr>
          <w:rFonts w:ascii="Times New Roman" w:hAnsi="Times New Roman" w:cs="Times New Roman"/>
          <w:color w:val="auto"/>
          <w:sz w:val="28"/>
          <w:szCs w:val="28"/>
          <w:lang w:val="cs-CZ"/>
        </w:rPr>
        <w:t xml:space="preserve"> </w:t>
      </w:r>
    </w:p>
    <w:p w:rsidR="00B42BA0" w:rsidRDefault="00B42BA0" w:rsidP="00AA48CA">
      <w:pPr>
        <w:pStyle w:val="Odstavecseseznamem"/>
        <w:numPr>
          <w:ilvl w:val="0"/>
          <w:numId w:val="18"/>
        </w:numPr>
        <w:spacing w:line="360" w:lineRule="auto"/>
        <w:ind w:right="5"/>
        <w:jc w:val="both"/>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Sledování žáků s vysokou omluvenou absencí – projednávání případů, kdy žáci zameškají více než 100 hodin za jedno klasifikační období – jednání s třídními učiteli a zákonnými zástupci žáka, hledání příčin vysoké absence žáků ve škole a návrhy opatření</w:t>
      </w:r>
      <w:r w:rsidR="00AA48CA" w:rsidRPr="00AA48CA">
        <w:rPr>
          <w:rFonts w:ascii="Times New Roman" w:hAnsi="Times New Roman" w:cs="Times New Roman"/>
          <w:color w:val="auto"/>
          <w:sz w:val="28"/>
          <w:szCs w:val="28"/>
          <w:lang w:val="cs-CZ"/>
        </w:rPr>
        <w:t>.</w:t>
      </w:r>
      <w:r w:rsidRPr="00AA48CA">
        <w:rPr>
          <w:rFonts w:ascii="Times New Roman" w:hAnsi="Times New Roman" w:cs="Times New Roman"/>
          <w:color w:val="auto"/>
          <w:sz w:val="28"/>
          <w:szCs w:val="28"/>
          <w:lang w:val="cs-CZ"/>
        </w:rPr>
        <w:t xml:space="preserve"> </w:t>
      </w:r>
    </w:p>
    <w:p w:rsidR="00AA48CA" w:rsidRPr="00AA48CA" w:rsidRDefault="00AA48CA" w:rsidP="00AA48CA">
      <w:pPr>
        <w:pStyle w:val="Odstavecseseznamem"/>
        <w:numPr>
          <w:ilvl w:val="0"/>
          <w:numId w:val="18"/>
        </w:numPr>
        <w:spacing w:after="184"/>
        <w:ind w:right="5"/>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Příprava aktuálních informací na webové stránky</w:t>
      </w:r>
      <w:r>
        <w:rPr>
          <w:rFonts w:ascii="Times New Roman" w:hAnsi="Times New Roman" w:cs="Times New Roman"/>
          <w:color w:val="auto"/>
          <w:sz w:val="28"/>
          <w:szCs w:val="28"/>
          <w:lang w:val="cs-CZ"/>
        </w:rPr>
        <w:t xml:space="preserve"> naší školy.</w:t>
      </w:r>
    </w:p>
    <w:p w:rsidR="00AA48CA" w:rsidRPr="00AA48CA" w:rsidRDefault="00AA48CA" w:rsidP="00AA48CA">
      <w:pPr>
        <w:pStyle w:val="Odstavecseseznamem"/>
        <w:spacing w:line="360" w:lineRule="auto"/>
        <w:ind w:right="5" w:firstLine="0"/>
        <w:jc w:val="both"/>
        <w:rPr>
          <w:rFonts w:ascii="Times New Roman" w:hAnsi="Times New Roman" w:cs="Times New Roman"/>
          <w:color w:val="auto"/>
          <w:sz w:val="28"/>
          <w:szCs w:val="28"/>
          <w:lang w:val="cs-CZ"/>
        </w:rPr>
      </w:pPr>
    </w:p>
    <w:p w:rsidR="00B42BA0" w:rsidRPr="00C52FB1" w:rsidRDefault="00B42BA0" w:rsidP="00AA48CA">
      <w:pPr>
        <w:spacing w:after="66" w:line="360" w:lineRule="auto"/>
        <w:ind w:left="204" w:firstLine="75"/>
        <w:jc w:val="both"/>
        <w:rPr>
          <w:rFonts w:ascii="Times New Roman" w:hAnsi="Times New Roman" w:cs="Times New Roman"/>
          <w:color w:val="auto"/>
          <w:sz w:val="28"/>
          <w:szCs w:val="28"/>
          <w:lang w:val="cs-CZ"/>
        </w:rPr>
      </w:pPr>
    </w:p>
    <w:p w:rsidR="00B42BA0" w:rsidRPr="00C52FB1" w:rsidRDefault="00B42BA0" w:rsidP="00AA48CA">
      <w:pPr>
        <w:spacing w:line="360" w:lineRule="auto"/>
        <w:ind w:left="10" w:right="5" w:firstLine="65"/>
        <w:jc w:val="both"/>
        <w:rPr>
          <w:rFonts w:ascii="Times New Roman" w:hAnsi="Times New Roman" w:cs="Times New Roman"/>
          <w:color w:val="auto"/>
          <w:sz w:val="28"/>
          <w:szCs w:val="28"/>
          <w:lang w:val="cs-CZ"/>
        </w:rPr>
      </w:pPr>
    </w:p>
    <w:p w:rsidR="007B2DB3" w:rsidRPr="00C52FB1" w:rsidRDefault="007B2DB3" w:rsidP="007B2DB3">
      <w:pPr>
        <w:spacing w:after="203" w:line="256" w:lineRule="auto"/>
        <w:ind w:left="0" w:firstLine="0"/>
        <w:rPr>
          <w:rFonts w:ascii="Times New Roman" w:hAnsi="Times New Roman" w:cs="Times New Roman"/>
          <w:color w:val="FF0000"/>
          <w:sz w:val="28"/>
          <w:szCs w:val="28"/>
          <w:lang w:val="cs-CZ"/>
        </w:rPr>
      </w:pPr>
    </w:p>
    <w:p w:rsidR="007B2DB3" w:rsidRPr="00AA48CA" w:rsidRDefault="007B2DB3" w:rsidP="007B2DB3">
      <w:pPr>
        <w:pStyle w:val="Nadpis2"/>
        <w:ind w:left="-5"/>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Prevence sociálně patologických jevů a závadového chování žáků</w:t>
      </w:r>
    </w:p>
    <w:p w:rsidR="007B2DB3" w:rsidRPr="00C52FB1" w:rsidRDefault="007B2DB3" w:rsidP="007B2DB3">
      <w:pPr>
        <w:spacing w:after="258" w:line="256" w:lineRule="auto"/>
        <w:ind w:left="0" w:firstLine="0"/>
        <w:rPr>
          <w:rFonts w:ascii="Times New Roman" w:hAnsi="Times New Roman" w:cs="Times New Roman"/>
          <w:color w:val="FF0000"/>
          <w:sz w:val="28"/>
          <w:szCs w:val="28"/>
          <w:lang w:val="cs-CZ"/>
        </w:rPr>
      </w:pPr>
      <w:r w:rsidRPr="00C52FB1">
        <w:rPr>
          <w:rFonts w:ascii="Times New Roman" w:hAnsi="Times New Roman" w:cs="Times New Roman"/>
          <w:color w:val="FF0000"/>
          <w:sz w:val="28"/>
          <w:szCs w:val="28"/>
          <w:lang w:val="cs-CZ"/>
        </w:rPr>
        <w:t xml:space="preserve"> </w:t>
      </w:r>
    </w:p>
    <w:p w:rsidR="007B2DB3" w:rsidRPr="00AA48CA" w:rsidRDefault="007B2DB3" w:rsidP="00AA48CA">
      <w:pPr>
        <w:pStyle w:val="Odstavecseseznamem"/>
        <w:numPr>
          <w:ilvl w:val="0"/>
          <w:numId w:val="20"/>
        </w:numPr>
        <w:spacing w:line="360" w:lineRule="auto"/>
        <w:ind w:right="5"/>
        <w:jc w:val="both"/>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 xml:space="preserve">Aktivity plánované v oblasti prevence jsou jako každoročně podrobně popsány v Minimálním preventivním programu školy. Jeho cílem je předat informace o sociálně patologických jevech, ukázat jaké problémy tyto jevy způsobují ve společnosti, pomáhat žákům vyrovnávat se se stresem, posilovat jejich sebedůvěru, toleranci, příznivé klima ve třídě, zabývat se problematikou životního stylu, xenofobie a rasové nesnášenlivosti. </w:t>
      </w:r>
    </w:p>
    <w:p w:rsidR="007B2DB3" w:rsidRPr="00AA48CA" w:rsidRDefault="007B2DB3" w:rsidP="00AA48CA">
      <w:pPr>
        <w:pStyle w:val="Odstavecseseznamem"/>
        <w:numPr>
          <w:ilvl w:val="0"/>
          <w:numId w:val="20"/>
        </w:numPr>
        <w:spacing w:line="360" w:lineRule="auto"/>
        <w:ind w:right="5"/>
        <w:jc w:val="both"/>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 xml:space="preserve">Minimální preventivní program vychází ze Školní preventivní strategie ZŠ </w:t>
      </w:r>
      <w:r w:rsidR="00AA48CA" w:rsidRPr="00AA48CA">
        <w:rPr>
          <w:rFonts w:ascii="Times New Roman" w:hAnsi="Times New Roman" w:cs="Times New Roman"/>
          <w:color w:val="auto"/>
          <w:sz w:val="28"/>
          <w:szCs w:val="28"/>
          <w:lang w:val="cs-CZ"/>
        </w:rPr>
        <w:t xml:space="preserve">Vlčnov. </w:t>
      </w:r>
    </w:p>
    <w:p w:rsidR="00AA48CA" w:rsidRPr="00AA48CA" w:rsidRDefault="00AA48CA" w:rsidP="00AA48CA">
      <w:pPr>
        <w:pStyle w:val="Odstavecseseznamem"/>
        <w:numPr>
          <w:ilvl w:val="0"/>
          <w:numId w:val="20"/>
        </w:numPr>
        <w:spacing w:line="360" w:lineRule="auto"/>
        <w:ind w:right="5"/>
        <w:jc w:val="both"/>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 xml:space="preserve">V rámci MPP je realizován autorský projekt „Rizikové chování“, skládající </w:t>
      </w:r>
      <w:r w:rsidR="004C1664">
        <w:rPr>
          <w:rFonts w:ascii="Times New Roman" w:hAnsi="Times New Roman" w:cs="Times New Roman"/>
          <w:color w:val="auto"/>
          <w:sz w:val="28"/>
          <w:szCs w:val="28"/>
          <w:lang w:val="cs-CZ"/>
        </w:rPr>
        <w:t>se z velkého množství přednášek tematicky zaměřených na témata</w:t>
      </w:r>
      <w:r w:rsidRPr="00AA48CA">
        <w:rPr>
          <w:rFonts w:ascii="Times New Roman" w:hAnsi="Times New Roman" w:cs="Times New Roman"/>
          <w:color w:val="auto"/>
          <w:sz w:val="28"/>
          <w:szCs w:val="28"/>
          <w:lang w:val="cs-CZ"/>
        </w:rPr>
        <w:t xml:space="preserve"> doporučená MŠMT.</w:t>
      </w:r>
    </w:p>
    <w:p w:rsidR="007B2DB3" w:rsidRPr="00AA48CA" w:rsidRDefault="007B2DB3" w:rsidP="00AA48CA">
      <w:pPr>
        <w:pStyle w:val="Odstavecseseznamem"/>
        <w:numPr>
          <w:ilvl w:val="0"/>
          <w:numId w:val="20"/>
        </w:numPr>
        <w:spacing w:after="204" w:line="360" w:lineRule="auto"/>
        <w:ind w:right="5"/>
        <w:jc w:val="both"/>
        <w:rPr>
          <w:rFonts w:ascii="Times New Roman" w:hAnsi="Times New Roman" w:cs="Times New Roman"/>
          <w:color w:val="auto"/>
          <w:sz w:val="28"/>
          <w:szCs w:val="28"/>
          <w:lang w:val="cs-CZ"/>
        </w:rPr>
      </w:pPr>
      <w:r w:rsidRPr="00AA48CA">
        <w:rPr>
          <w:rFonts w:ascii="Times New Roman" w:hAnsi="Times New Roman" w:cs="Times New Roman"/>
          <w:color w:val="auto"/>
          <w:sz w:val="28"/>
          <w:szCs w:val="28"/>
          <w:lang w:val="cs-CZ"/>
        </w:rPr>
        <w:t>Minimální preventivní program školy je přílohou tohoto plánu práce.</w:t>
      </w:r>
    </w:p>
    <w:p w:rsidR="007B2DB3" w:rsidRDefault="007B2DB3" w:rsidP="007B2DB3">
      <w:pPr>
        <w:spacing w:after="191" w:line="256" w:lineRule="auto"/>
        <w:ind w:left="0" w:firstLine="0"/>
        <w:rPr>
          <w:rFonts w:ascii="Times New Roman" w:hAnsi="Times New Roman" w:cs="Times New Roman"/>
          <w:color w:val="auto"/>
          <w:sz w:val="28"/>
          <w:szCs w:val="28"/>
          <w:lang w:val="cs-CZ"/>
        </w:rPr>
      </w:pPr>
      <w:r w:rsidRPr="00C52FB1">
        <w:rPr>
          <w:rFonts w:ascii="Times New Roman" w:hAnsi="Times New Roman" w:cs="Times New Roman"/>
          <w:color w:val="auto"/>
          <w:sz w:val="28"/>
          <w:szCs w:val="28"/>
          <w:lang w:val="cs-CZ"/>
        </w:rPr>
        <w:t xml:space="preserve"> </w:t>
      </w:r>
    </w:p>
    <w:p w:rsidR="00AA48CA" w:rsidRPr="00AA48CA" w:rsidRDefault="00AA48CA" w:rsidP="007B2DB3">
      <w:pPr>
        <w:spacing w:after="191" w:line="256" w:lineRule="auto"/>
        <w:ind w:left="0" w:firstLine="0"/>
        <w:rPr>
          <w:rFonts w:ascii="Times New Roman" w:hAnsi="Times New Roman" w:cs="Times New Roman"/>
          <w:color w:val="auto"/>
          <w:sz w:val="28"/>
          <w:szCs w:val="28"/>
          <w:u w:val="single"/>
          <w:lang w:val="cs-CZ"/>
        </w:rPr>
      </w:pPr>
      <w:r w:rsidRPr="00AA48CA">
        <w:rPr>
          <w:rFonts w:ascii="Times New Roman" w:hAnsi="Times New Roman" w:cs="Times New Roman"/>
          <w:color w:val="auto"/>
          <w:sz w:val="28"/>
          <w:szCs w:val="28"/>
          <w:u w:val="single"/>
          <w:lang w:val="cs-CZ"/>
        </w:rPr>
        <w:t>Za školní poradenské pracoviště:</w:t>
      </w:r>
    </w:p>
    <w:p w:rsidR="00AA48CA" w:rsidRDefault="00AA48CA" w:rsidP="007B2DB3">
      <w:pPr>
        <w:spacing w:after="191" w:line="256" w:lineRule="auto"/>
        <w:ind w:left="0" w:firstLine="0"/>
        <w:rPr>
          <w:rFonts w:ascii="Times New Roman" w:hAnsi="Times New Roman" w:cs="Times New Roman"/>
          <w:color w:val="auto"/>
          <w:sz w:val="28"/>
          <w:szCs w:val="28"/>
          <w:lang w:val="cs-CZ"/>
        </w:rPr>
      </w:pPr>
    </w:p>
    <w:p w:rsidR="00AA48CA" w:rsidRDefault="00AA48CA" w:rsidP="007B2DB3">
      <w:pPr>
        <w:spacing w:after="191" w:line="256" w:lineRule="auto"/>
        <w:ind w:left="0" w:firstLine="0"/>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Školní metodi</w:t>
      </w:r>
      <w:r w:rsidR="001E1276">
        <w:rPr>
          <w:rFonts w:ascii="Times New Roman" w:hAnsi="Times New Roman" w:cs="Times New Roman"/>
          <w:color w:val="auto"/>
          <w:sz w:val="28"/>
          <w:szCs w:val="28"/>
          <w:lang w:val="cs-CZ"/>
        </w:rPr>
        <w:t>čka</w:t>
      </w:r>
      <w:r>
        <w:rPr>
          <w:rFonts w:ascii="Times New Roman" w:hAnsi="Times New Roman" w:cs="Times New Roman"/>
          <w:color w:val="auto"/>
          <w:sz w:val="28"/>
          <w:szCs w:val="28"/>
          <w:lang w:val="cs-CZ"/>
        </w:rPr>
        <w:t xml:space="preserve"> prevence: Ing. Bc. Marie </w:t>
      </w:r>
      <w:proofErr w:type="spellStart"/>
      <w:r>
        <w:rPr>
          <w:rFonts w:ascii="Times New Roman" w:hAnsi="Times New Roman" w:cs="Times New Roman"/>
          <w:color w:val="auto"/>
          <w:sz w:val="28"/>
          <w:szCs w:val="28"/>
          <w:lang w:val="cs-CZ"/>
        </w:rPr>
        <w:t>Šiborová</w:t>
      </w:r>
      <w:proofErr w:type="spellEnd"/>
      <w:r>
        <w:rPr>
          <w:rFonts w:ascii="Times New Roman" w:hAnsi="Times New Roman" w:cs="Times New Roman"/>
          <w:color w:val="auto"/>
          <w:sz w:val="28"/>
          <w:szCs w:val="28"/>
          <w:lang w:val="cs-CZ"/>
        </w:rPr>
        <w:t xml:space="preserve"> …………………………</w:t>
      </w:r>
      <w:r w:rsidR="004C1664">
        <w:rPr>
          <w:rFonts w:ascii="Times New Roman" w:hAnsi="Times New Roman" w:cs="Times New Roman"/>
          <w:color w:val="auto"/>
          <w:sz w:val="28"/>
          <w:szCs w:val="28"/>
          <w:lang w:val="cs-CZ"/>
        </w:rPr>
        <w:t>…</w:t>
      </w:r>
    </w:p>
    <w:p w:rsidR="00AA48CA" w:rsidRDefault="00AA48CA" w:rsidP="007B2DB3">
      <w:pPr>
        <w:spacing w:after="191" w:line="256" w:lineRule="auto"/>
        <w:ind w:left="0" w:firstLine="0"/>
        <w:rPr>
          <w:rFonts w:ascii="Times New Roman" w:hAnsi="Times New Roman" w:cs="Times New Roman"/>
          <w:color w:val="auto"/>
          <w:sz w:val="28"/>
          <w:szCs w:val="28"/>
          <w:lang w:val="cs-CZ"/>
        </w:rPr>
      </w:pPr>
    </w:p>
    <w:p w:rsidR="00AA48CA" w:rsidRDefault="00AA48CA" w:rsidP="007B2DB3">
      <w:pPr>
        <w:spacing w:after="191" w:line="256" w:lineRule="auto"/>
        <w:ind w:left="0" w:firstLine="0"/>
        <w:rPr>
          <w:rFonts w:ascii="Times New Roman" w:hAnsi="Times New Roman" w:cs="Times New Roman"/>
          <w:color w:val="auto"/>
          <w:sz w:val="28"/>
          <w:szCs w:val="28"/>
          <w:lang w:val="cs-CZ"/>
        </w:rPr>
      </w:pPr>
      <w:r>
        <w:rPr>
          <w:rFonts w:ascii="Times New Roman" w:hAnsi="Times New Roman" w:cs="Times New Roman"/>
          <w:color w:val="auto"/>
          <w:sz w:val="28"/>
          <w:szCs w:val="28"/>
          <w:lang w:val="cs-CZ"/>
        </w:rPr>
        <w:t>Výchovná p</w:t>
      </w:r>
      <w:r w:rsidR="005C7C05">
        <w:rPr>
          <w:rFonts w:ascii="Times New Roman" w:hAnsi="Times New Roman" w:cs="Times New Roman"/>
          <w:color w:val="auto"/>
          <w:sz w:val="28"/>
          <w:szCs w:val="28"/>
          <w:lang w:val="cs-CZ"/>
        </w:rPr>
        <w:t xml:space="preserve">oradkyně: Mgr. Monika </w:t>
      </w:r>
      <w:proofErr w:type="spellStart"/>
      <w:r w:rsidR="005C7C05">
        <w:rPr>
          <w:rFonts w:ascii="Times New Roman" w:hAnsi="Times New Roman" w:cs="Times New Roman"/>
          <w:color w:val="auto"/>
          <w:sz w:val="28"/>
          <w:szCs w:val="28"/>
          <w:lang w:val="cs-CZ"/>
        </w:rPr>
        <w:t>Kašpaříková</w:t>
      </w:r>
      <w:proofErr w:type="spellEnd"/>
      <w:r>
        <w:rPr>
          <w:rFonts w:ascii="Times New Roman" w:hAnsi="Times New Roman" w:cs="Times New Roman"/>
          <w:color w:val="auto"/>
          <w:sz w:val="28"/>
          <w:szCs w:val="28"/>
          <w:lang w:val="cs-CZ"/>
        </w:rPr>
        <w:t>……………</w:t>
      </w:r>
      <w:r w:rsidR="001E1276">
        <w:rPr>
          <w:rFonts w:ascii="Times New Roman" w:hAnsi="Times New Roman" w:cs="Times New Roman"/>
          <w:color w:val="auto"/>
          <w:sz w:val="28"/>
          <w:szCs w:val="28"/>
          <w:lang w:val="cs-CZ"/>
        </w:rPr>
        <w:t>……</w:t>
      </w:r>
      <w:r w:rsidR="005C7C05">
        <w:rPr>
          <w:rFonts w:ascii="Times New Roman" w:hAnsi="Times New Roman" w:cs="Times New Roman"/>
          <w:color w:val="auto"/>
          <w:sz w:val="28"/>
          <w:szCs w:val="28"/>
          <w:lang w:val="cs-CZ"/>
        </w:rPr>
        <w:t>…………</w:t>
      </w:r>
      <w:r>
        <w:rPr>
          <w:rFonts w:ascii="Times New Roman" w:hAnsi="Times New Roman" w:cs="Times New Roman"/>
          <w:color w:val="auto"/>
          <w:sz w:val="28"/>
          <w:szCs w:val="28"/>
          <w:lang w:val="cs-CZ"/>
        </w:rPr>
        <w:t>…</w:t>
      </w:r>
      <w:r w:rsidR="004C1664">
        <w:rPr>
          <w:rFonts w:ascii="Times New Roman" w:hAnsi="Times New Roman" w:cs="Times New Roman"/>
          <w:color w:val="auto"/>
          <w:sz w:val="28"/>
          <w:szCs w:val="28"/>
          <w:lang w:val="cs-CZ"/>
        </w:rPr>
        <w:t>.</w:t>
      </w:r>
    </w:p>
    <w:p w:rsidR="001E1276" w:rsidRDefault="001E1276" w:rsidP="007B2DB3">
      <w:pPr>
        <w:spacing w:after="191" w:line="256" w:lineRule="auto"/>
        <w:ind w:left="0" w:firstLine="0"/>
        <w:rPr>
          <w:rFonts w:ascii="Times New Roman" w:hAnsi="Times New Roman" w:cs="Times New Roman"/>
          <w:color w:val="auto"/>
          <w:sz w:val="28"/>
          <w:szCs w:val="28"/>
          <w:lang w:val="cs-CZ"/>
        </w:rPr>
      </w:pPr>
    </w:p>
    <w:p w:rsidR="001E1276" w:rsidRPr="00C52FB1" w:rsidRDefault="001E1276" w:rsidP="007B2DB3">
      <w:pPr>
        <w:spacing w:after="191" w:line="256" w:lineRule="auto"/>
        <w:ind w:left="0" w:firstLine="0"/>
        <w:rPr>
          <w:rFonts w:ascii="Times New Roman" w:hAnsi="Times New Roman" w:cs="Times New Roman"/>
          <w:color w:val="auto"/>
          <w:sz w:val="28"/>
          <w:szCs w:val="28"/>
          <w:lang w:val="cs-CZ"/>
        </w:rPr>
      </w:pPr>
    </w:p>
    <w:sectPr w:rsidR="001E1276" w:rsidRPr="00C52FB1" w:rsidSect="00317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CEF"/>
    <w:multiLevelType w:val="hybridMultilevel"/>
    <w:tmpl w:val="F47A7F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91A4D38"/>
    <w:multiLevelType w:val="hybridMultilevel"/>
    <w:tmpl w:val="2D8006D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BC32FF"/>
    <w:multiLevelType w:val="hybridMultilevel"/>
    <w:tmpl w:val="374CE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110E3A"/>
    <w:multiLevelType w:val="hybridMultilevel"/>
    <w:tmpl w:val="E5429DB4"/>
    <w:lvl w:ilvl="0" w:tplc="81366260">
      <w:start w:val="1"/>
      <w:numFmt w:val="decimal"/>
      <w:lvlText w:val="%1."/>
      <w:lvlJc w:val="left"/>
      <w:pPr>
        <w:ind w:left="4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7012DB98">
      <w:start w:val="1"/>
      <w:numFmt w:val="lowerLetter"/>
      <w:lvlText w:val="%2"/>
      <w:lvlJc w:val="left"/>
      <w:pPr>
        <w:ind w:left="128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0504C65C">
      <w:start w:val="1"/>
      <w:numFmt w:val="lowerRoman"/>
      <w:lvlText w:val="%3"/>
      <w:lvlJc w:val="left"/>
      <w:pPr>
        <w:ind w:left="200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55EE1B88">
      <w:start w:val="1"/>
      <w:numFmt w:val="decimal"/>
      <w:lvlText w:val="%4"/>
      <w:lvlJc w:val="left"/>
      <w:pPr>
        <w:ind w:left="272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BB124C84">
      <w:start w:val="1"/>
      <w:numFmt w:val="lowerLetter"/>
      <w:lvlText w:val="%5"/>
      <w:lvlJc w:val="left"/>
      <w:pPr>
        <w:ind w:left="344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B1DCDFB2">
      <w:start w:val="1"/>
      <w:numFmt w:val="lowerRoman"/>
      <w:lvlText w:val="%6"/>
      <w:lvlJc w:val="left"/>
      <w:pPr>
        <w:ind w:left="416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581A4C54">
      <w:start w:val="1"/>
      <w:numFmt w:val="decimal"/>
      <w:lvlText w:val="%7"/>
      <w:lvlJc w:val="left"/>
      <w:pPr>
        <w:ind w:left="488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86DE6DAA">
      <w:start w:val="1"/>
      <w:numFmt w:val="lowerLetter"/>
      <w:lvlText w:val="%8"/>
      <w:lvlJc w:val="left"/>
      <w:pPr>
        <w:ind w:left="560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9FD4034C">
      <w:start w:val="1"/>
      <w:numFmt w:val="lowerRoman"/>
      <w:lvlText w:val="%9"/>
      <w:lvlJc w:val="left"/>
      <w:pPr>
        <w:ind w:left="632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4" w15:restartNumberingAfterBreak="0">
    <w:nsid w:val="14424EBB"/>
    <w:multiLevelType w:val="hybridMultilevel"/>
    <w:tmpl w:val="C6FE7AF4"/>
    <w:lvl w:ilvl="0" w:tplc="04050001">
      <w:start w:val="1"/>
      <w:numFmt w:val="bullet"/>
      <w:lvlText w:val=""/>
      <w:lvlJc w:val="left"/>
      <w:pPr>
        <w:ind w:left="636" w:hanging="360"/>
      </w:pPr>
      <w:rPr>
        <w:rFonts w:ascii="Symbol" w:hAnsi="Symbol" w:hint="default"/>
      </w:rPr>
    </w:lvl>
    <w:lvl w:ilvl="1" w:tplc="04050003" w:tentative="1">
      <w:start w:val="1"/>
      <w:numFmt w:val="bullet"/>
      <w:lvlText w:val="o"/>
      <w:lvlJc w:val="left"/>
      <w:pPr>
        <w:ind w:left="1356" w:hanging="360"/>
      </w:pPr>
      <w:rPr>
        <w:rFonts w:ascii="Courier New" w:hAnsi="Courier New" w:cs="Courier New" w:hint="default"/>
      </w:rPr>
    </w:lvl>
    <w:lvl w:ilvl="2" w:tplc="04050005" w:tentative="1">
      <w:start w:val="1"/>
      <w:numFmt w:val="bullet"/>
      <w:lvlText w:val=""/>
      <w:lvlJc w:val="left"/>
      <w:pPr>
        <w:ind w:left="2076" w:hanging="360"/>
      </w:pPr>
      <w:rPr>
        <w:rFonts w:ascii="Wingdings" w:hAnsi="Wingdings" w:hint="default"/>
      </w:rPr>
    </w:lvl>
    <w:lvl w:ilvl="3" w:tplc="04050001" w:tentative="1">
      <w:start w:val="1"/>
      <w:numFmt w:val="bullet"/>
      <w:lvlText w:val=""/>
      <w:lvlJc w:val="left"/>
      <w:pPr>
        <w:ind w:left="2796" w:hanging="360"/>
      </w:pPr>
      <w:rPr>
        <w:rFonts w:ascii="Symbol" w:hAnsi="Symbol" w:hint="default"/>
      </w:rPr>
    </w:lvl>
    <w:lvl w:ilvl="4" w:tplc="04050003" w:tentative="1">
      <w:start w:val="1"/>
      <w:numFmt w:val="bullet"/>
      <w:lvlText w:val="o"/>
      <w:lvlJc w:val="left"/>
      <w:pPr>
        <w:ind w:left="3516" w:hanging="360"/>
      </w:pPr>
      <w:rPr>
        <w:rFonts w:ascii="Courier New" w:hAnsi="Courier New" w:cs="Courier New" w:hint="default"/>
      </w:rPr>
    </w:lvl>
    <w:lvl w:ilvl="5" w:tplc="04050005" w:tentative="1">
      <w:start w:val="1"/>
      <w:numFmt w:val="bullet"/>
      <w:lvlText w:val=""/>
      <w:lvlJc w:val="left"/>
      <w:pPr>
        <w:ind w:left="4236" w:hanging="360"/>
      </w:pPr>
      <w:rPr>
        <w:rFonts w:ascii="Wingdings" w:hAnsi="Wingdings" w:hint="default"/>
      </w:rPr>
    </w:lvl>
    <w:lvl w:ilvl="6" w:tplc="04050001" w:tentative="1">
      <w:start w:val="1"/>
      <w:numFmt w:val="bullet"/>
      <w:lvlText w:val=""/>
      <w:lvlJc w:val="left"/>
      <w:pPr>
        <w:ind w:left="4956" w:hanging="360"/>
      </w:pPr>
      <w:rPr>
        <w:rFonts w:ascii="Symbol" w:hAnsi="Symbol" w:hint="default"/>
      </w:rPr>
    </w:lvl>
    <w:lvl w:ilvl="7" w:tplc="04050003" w:tentative="1">
      <w:start w:val="1"/>
      <w:numFmt w:val="bullet"/>
      <w:lvlText w:val="o"/>
      <w:lvlJc w:val="left"/>
      <w:pPr>
        <w:ind w:left="5676" w:hanging="360"/>
      </w:pPr>
      <w:rPr>
        <w:rFonts w:ascii="Courier New" w:hAnsi="Courier New" w:cs="Courier New" w:hint="default"/>
      </w:rPr>
    </w:lvl>
    <w:lvl w:ilvl="8" w:tplc="04050005" w:tentative="1">
      <w:start w:val="1"/>
      <w:numFmt w:val="bullet"/>
      <w:lvlText w:val=""/>
      <w:lvlJc w:val="left"/>
      <w:pPr>
        <w:ind w:left="6396" w:hanging="360"/>
      </w:pPr>
      <w:rPr>
        <w:rFonts w:ascii="Wingdings" w:hAnsi="Wingdings" w:hint="default"/>
      </w:rPr>
    </w:lvl>
  </w:abstractNum>
  <w:abstractNum w:abstractNumId="5" w15:restartNumberingAfterBreak="0">
    <w:nsid w:val="26542399"/>
    <w:multiLevelType w:val="hybridMultilevel"/>
    <w:tmpl w:val="DFA43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0A24AA"/>
    <w:multiLevelType w:val="hybridMultilevel"/>
    <w:tmpl w:val="B3AEBC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063130A"/>
    <w:multiLevelType w:val="hybridMultilevel"/>
    <w:tmpl w:val="363888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4805D4C"/>
    <w:multiLevelType w:val="hybridMultilevel"/>
    <w:tmpl w:val="DCD6BF9E"/>
    <w:lvl w:ilvl="0" w:tplc="04050001">
      <w:start w:val="1"/>
      <w:numFmt w:val="bullet"/>
      <w:lvlText w:val=""/>
      <w:lvlJc w:val="left"/>
      <w:pPr>
        <w:ind w:left="636" w:hanging="360"/>
      </w:pPr>
      <w:rPr>
        <w:rFonts w:ascii="Symbol" w:hAnsi="Symbol" w:hint="default"/>
      </w:rPr>
    </w:lvl>
    <w:lvl w:ilvl="1" w:tplc="04050003" w:tentative="1">
      <w:start w:val="1"/>
      <w:numFmt w:val="bullet"/>
      <w:lvlText w:val="o"/>
      <w:lvlJc w:val="left"/>
      <w:pPr>
        <w:ind w:left="1356" w:hanging="360"/>
      </w:pPr>
      <w:rPr>
        <w:rFonts w:ascii="Courier New" w:hAnsi="Courier New" w:cs="Courier New" w:hint="default"/>
      </w:rPr>
    </w:lvl>
    <w:lvl w:ilvl="2" w:tplc="04050005" w:tentative="1">
      <w:start w:val="1"/>
      <w:numFmt w:val="bullet"/>
      <w:lvlText w:val=""/>
      <w:lvlJc w:val="left"/>
      <w:pPr>
        <w:ind w:left="2076" w:hanging="360"/>
      </w:pPr>
      <w:rPr>
        <w:rFonts w:ascii="Wingdings" w:hAnsi="Wingdings" w:hint="default"/>
      </w:rPr>
    </w:lvl>
    <w:lvl w:ilvl="3" w:tplc="04050001" w:tentative="1">
      <w:start w:val="1"/>
      <w:numFmt w:val="bullet"/>
      <w:lvlText w:val=""/>
      <w:lvlJc w:val="left"/>
      <w:pPr>
        <w:ind w:left="2796" w:hanging="360"/>
      </w:pPr>
      <w:rPr>
        <w:rFonts w:ascii="Symbol" w:hAnsi="Symbol" w:hint="default"/>
      </w:rPr>
    </w:lvl>
    <w:lvl w:ilvl="4" w:tplc="04050003" w:tentative="1">
      <w:start w:val="1"/>
      <w:numFmt w:val="bullet"/>
      <w:lvlText w:val="o"/>
      <w:lvlJc w:val="left"/>
      <w:pPr>
        <w:ind w:left="3516" w:hanging="360"/>
      </w:pPr>
      <w:rPr>
        <w:rFonts w:ascii="Courier New" w:hAnsi="Courier New" w:cs="Courier New" w:hint="default"/>
      </w:rPr>
    </w:lvl>
    <w:lvl w:ilvl="5" w:tplc="04050005" w:tentative="1">
      <w:start w:val="1"/>
      <w:numFmt w:val="bullet"/>
      <w:lvlText w:val=""/>
      <w:lvlJc w:val="left"/>
      <w:pPr>
        <w:ind w:left="4236" w:hanging="360"/>
      </w:pPr>
      <w:rPr>
        <w:rFonts w:ascii="Wingdings" w:hAnsi="Wingdings" w:hint="default"/>
      </w:rPr>
    </w:lvl>
    <w:lvl w:ilvl="6" w:tplc="04050001" w:tentative="1">
      <w:start w:val="1"/>
      <w:numFmt w:val="bullet"/>
      <w:lvlText w:val=""/>
      <w:lvlJc w:val="left"/>
      <w:pPr>
        <w:ind w:left="4956" w:hanging="360"/>
      </w:pPr>
      <w:rPr>
        <w:rFonts w:ascii="Symbol" w:hAnsi="Symbol" w:hint="default"/>
      </w:rPr>
    </w:lvl>
    <w:lvl w:ilvl="7" w:tplc="04050003" w:tentative="1">
      <w:start w:val="1"/>
      <w:numFmt w:val="bullet"/>
      <w:lvlText w:val="o"/>
      <w:lvlJc w:val="left"/>
      <w:pPr>
        <w:ind w:left="5676" w:hanging="360"/>
      </w:pPr>
      <w:rPr>
        <w:rFonts w:ascii="Courier New" w:hAnsi="Courier New" w:cs="Courier New" w:hint="default"/>
      </w:rPr>
    </w:lvl>
    <w:lvl w:ilvl="8" w:tplc="04050005" w:tentative="1">
      <w:start w:val="1"/>
      <w:numFmt w:val="bullet"/>
      <w:lvlText w:val=""/>
      <w:lvlJc w:val="left"/>
      <w:pPr>
        <w:ind w:left="6396" w:hanging="360"/>
      </w:pPr>
      <w:rPr>
        <w:rFonts w:ascii="Wingdings" w:hAnsi="Wingdings" w:hint="default"/>
      </w:rPr>
    </w:lvl>
  </w:abstractNum>
  <w:abstractNum w:abstractNumId="9" w15:restartNumberingAfterBreak="0">
    <w:nsid w:val="376566E0"/>
    <w:multiLevelType w:val="hybridMultilevel"/>
    <w:tmpl w:val="B3C2A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30350C"/>
    <w:multiLevelType w:val="hybridMultilevel"/>
    <w:tmpl w:val="AFA4AE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503F3B"/>
    <w:multiLevelType w:val="hybridMultilevel"/>
    <w:tmpl w:val="12D6DFE4"/>
    <w:lvl w:ilvl="0" w:tplc="DBEA2882">
      <w:start w:val="1"/>
      <w:numFmt w:val="decimal"/>
      <w:lvlText w:val="%1)"/>
      <w:lvlJc w:val="left"/>
      <w:pPr>
        <w:ind w:left="612"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89C82BD0">
      <w:start w:val="1"/>
      <w:numFmt w:val="lowerLetter"/>
      <w:lvlText w:val="%2"/>
      <w:lvlJc w:val="left"/>
      <w:pPr>
        <w:ind w:left="1379"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2B04A986">
      <w:start w:val="1"/>
      <w:numFmt w:val="lowerRoman"/>
      <w:lvlText w:val="%3"/>
      <w:lvlJc w:val="left"/>
      <w:pPr>
        <w:ind w:left="2099"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F606CE48">
      <w:start w:val="1"/>
      <w:numFmt w:val="decimal"/>
      <w:lvlText w:val="%4"/>
      <w:lvlJc w:val="left"/>
      <w:pPr>
        <w:ind w:left="2819"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39EEE988">
      <w:start w:val="1"/>
      <w:numFmt w:val="lowerLetter"/>
      <w:lvlText w:val="%5"/>
      <w:lvlJc w:val="left"/>
      <w:pPr>
        <w:ind w:left="3539"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875A0ED8">
      <w:start w:val="1"/>
      <w:numFmt w:val="lowerRoman"/>
      <w:lvlText w:val="%6"/>
      <w:lvlJc w:val="left"/>
      <w:pPr>
        <w:ind w:left="4259"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F7A629E6">
      <w:start w:val="1"/>
      <w:numFmt w:val="decimal"/>
      <w:lvlText w:val="%7"/>
      <w:lvlJc w:val="left"/>
      <w:pPr>
        <w:ind w:left="4979"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ABC41050">
      <w:start w:val="1"/>
      <w:numFmt w:val="lowerLetter"/>
      <w:lvlText w:val="%8"/>
      <w:lvlJc w:val="left"/>
      <w:pPr>
        <w:ind w:left="5699"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120E1ADC">
      <w:start w:val="1"/>
      <w:numFmt w:val="lowerRoman"/>
      <w:lvlText w:val="%9"/>
      <w:lvlJc w:val="left"/>
      <w:pPr>
        <w:ind w:left="6419"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12" w15:restartNumberingAfterBreak="0">
    <w:nsid w:val="55526D6F"/>
    <w:multiLevelType w:val="hybridMultilevel"/>
    <w:tmpl w:val="2F740054"/>
    <w:lvl w:ilvl="0" w:tplc="D040CDD2">
      <w:start w:val="1"/>
      <w:numFmt w:val="bullet"/>
      <w:lvlText w:val="-"/>
      <w:lvlJc w:val="left"/>
      <w:pPr>
        <w:ind w:left="597"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6A20E2CA">
      <w:start w:val="1"/>
      <w:numFmt w:val="bullet"/>
      <w:lvlText w:val="o"/>
      <w:lvlJc w:val="left"/>
      <w:pPr>
        <w:ind w:left="15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ED80C826">
      <w:start w:val="1"/>
      <w:numFmt w:val="bullet"/>
      <w:lvlText w:val="▪"/>
      <w:lvlJc w:val="left"/>
      <w:pPr>
        <w:ind w:left="22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15FA596A">
      <w:start w:val="1"/>
      <w:numFmt w:val="bullet"/>
      <w:lvlText w:val="•"/>
      <w:lvlJc w:val="left"/>
      <w:pPr>
        <w:ind w:left="30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BE0EA10E">
      <w:start w:val="1"/>
      <w:numFmt w:val="bullet"/>
      <w:lvlText w:val="o"/>
      <w:lvlJc w:val="left"/>
      <w:pPr>
        <w:ind w:left="37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4594A42A">
      <w:start w:val="1"/>
      <w:numFmt w:val="bullet"/>
      <w:lvlText w:val="▪"/>
      <w:lvlJc w:val="left"/>
      <w:pPr>
        <w:ind w:left="444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64A6CC7C">
      <w:start w:val="1"/>
      <w:numFmt w:val="bullet"/>
      <w:lvlText w:val="•"/>
      <w:lvlJc w:val="left"/>
      <w:pPr>
        <w:ind w:left="51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362A7112">
      <w:start w:val="1"/>
      <w:numFmt w:val="bullet"/>
      <w:lvlText w:val="o"/>
      <w:lvlJc w:val="left"/>
      <w:pPr>
        <w:ind w:left="58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2074657A">
      <w:start w:val="1"/>
      <w:numFmt w:val="bullet"/>
      <w:lvlText w:val="▪"/>
      <w:lvlJc w:val="left"/>
      <w:pPr>
        <w:ind w:left="66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13" w15:restartNumberingAfterBreak="0">
    <w:nsid w:val="5E2C18CF"/>
    <w:multiLevelType w:val="hybridMultilevel"/>
    <w:tmpl w:val="CC3CAABC"/>
    <w:lvl w:ilvl="0" w:tplc="9A3C5ACA">
      <w:start w:val="1"/>
      <w:numFmt w:val="bullet"/>
      <w:lvlText w:val="-"/>
      <w:lvlJc w:val="left"/>
      <w:pPr>
        <w:ind w:left="842"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8C46E53C">
      <w:start w:val="1"/>
      <w:numFmt w:val="bullet"/>
      <w:lvlText w:val="o"/>
      <w:lvlJc w:val="left"/>
      <w:pPr>
        <w:ind w:left="1745"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AC862372">
      <w:start w:val="1"/>
      <w:numFmt w:val="bullet"/>
      <w:lvlText w:val="▪"/>
      <w:lvlJc w:val="left"/>
      <w:pPr>
        <w:ind w:left="2465"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572C9D18">
      <w:start w:val="1"/>
      <w:numFmt w:val="bullet"/>
      <w:lvlText w:val="•"/>
      <w:lvlJc w:val="left"/>
      <w:pPr>
        <w:ind w:left="3185"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328C776C">
      <w:start w:val="1"/>
      <w:numFmt w:val="bullet"/>
      <w:lvlText w:val="o"/>
      <w:lvlJc w:val="left"/>
      <w:pPr>
        <w:ind w:left="3905"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08F891B2">
      <w:start w:val="1"/>
      <w:numFmt w:val="bullet"/>
      <w:lvlText w:val="▪"/>
      <w:lvlJc w:val="left"/>
      <w:pPr>
        <w:ind w:left="4625"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CF5EE088">
      <w:start w:val="1"/>
      <w:numFmt w:val="bullet"/>
      <w:lvlText w:val="•"/>
      <w:lvlJc w:val="left"/>
      <w:pPr>
        <w:ind w:left="5345"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420AF05C">
      <w:start w:val="1"/>
      <w:numFmt w:val="bullet"/>
      <w:lvlText w:val="o"/>
      <w:lvlJc w:val="left"/>
      <w:pPr>
        <w:ind w:left="6065"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B8C880E0">
      <w:start w:val="1"/>
      <w:numFmt w:val="bullet"/>
      <w:lvlText w:val="▪"/>
      <w:lvlJc w:val="left"/>
      <w:pPr>
        <w:ind w:left="6785"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14" w15:restartNumberingAfterBreak="0">
    <w:nsid w:val="5F0F7D35"/>
    <w:multiLevelType w:val="hybridMultilevel"/>
    <w:tmpl w:val="6BF88610"/>
    <w:lvl w:ilvl="0" w:tplc="04050001">
      <w:start w:val="1"/>
      <w:numFmt w:val="bullet"/>
      <w:lvlText w:val=""/>
      <w:lvlJc w:val="left"/>
      <w:pPr>
        <w:ind w:left="996" w:hanging="360"/>
      </w:pPr>
      <w:rPr>
        <w:rFonts w:ascii="Symbol" w:hAnsi="Symbol" w:hint="default"/>
      </w:rPr>
    </w:lvl>
    <w:lvl w:ilvl="1" w:tplc="04050003" w:tentative="1">
      <w:start w:val="1"/>
      <w:numFmt w:val="bullet"/>
      <w:lvlText w:val="o"/>
      <w:lvlJc w:val="left"/>
      <w:pPr>
        <w:ind w:left="1716" w:hanging="360"/>
      </w:pPr>
      <w:rPr>
        <w:rFonts w:ascii="Courier New" w:hAnsi="Courier New" w:cs="Courier New" w:hint="default"/>
      </w:rPr>
    </w:lvl>
    <w:lvl w:ilvl="2" w:tplc="04050005" w:tentative="1">
      <w:start w:val="1"/>
      <w:numFmt w:val="bullet"/>
      <w:lvlText w:val=""/>
      <w:lvlJc w:val="left"/>
      <w:pPr>
        <w:ind w:left="2436" w:hanging="360"/>
      </w:pPr>
      <w:rPr>
        <w:rFonts w:ascii="Wingdings" w:hAnsi="Wingdings" w:hint="default"/>
      </w:rPr>
    </w:lvl>
    <w:lvl w:ilvl="3" w:tplc="04050001" w:tentative="1">
      <w:start w:val="1"/>
      <w:numFmt w:val="bullet"/>
      <w:lvlText w:val=""/>
      <w:lvlJc w:val="left"/>
      <w:pPr>
        <w:ind w:left="3156" w:hanging="360"/>
      </w:pPr>
      <w:rPr>
        <w:rFonts w:ascii="Symbol" w:hAnsi="Symbol" w:hint="default"/>
      </w:rPr>
    </w:lvl>
    <w:lvl w:ilvl="4" w:tplc="04050003" w:tentative="1">
      <w:start w:val="1"/>
      <w:numFmt w:val="bullet"/>
      <w:lvlText w:val="o"/>
      <w:lvlJc w:val="left"/>
      <w:pPr>
        <w:ind w:left="3876" w:hanging="360"/>
      </w:pPr>
      <w:rPr>
        <w:rFonts w:ascii="Courier New" w:hAnsi="Courier New" w:cs="Courier New" w:hint="default"/>
      </w:rPr>
    </w:lvl>
    <w:lvl w:ilvl="5" w:tplc="04050005" w:tentative="1">
      <w:start w:val="1"/>
      <w:numFmt w:val="bullet"/>
      <w:lvlText w:val=""/>
      <w:lvlJc w:val="left"/>
      <w:pPr>
        <w:ind w:left="4596" w:hanging="360"/>
      </w:pPr>
      <w:rPr>
        <w:rFonts w:ascii="Wingdings" w:hAnsi="Wingdings" w:hint="default"/>
      </w:rPr>
    </w:lvl>
    <w:lvl w:ilvl="6" w:tplc="04050001" w:tentative="1">
      <w:start w:val="1"/>
      <w:numFmt w:val="bullet"/>
      <w:lvlText w:val=""/>
      <w:lvlJc w:val="left"/>
      <w:pPr>
        <w:ind w:left="5316" w:hanging="360"/>
      </w:pPr>
      <w:rPr>
        <w:rFonts w:ascii="Symbol" w:hAnsi="Symbol" w:hint="default"/>
      </w:rPr>
    </w:lvl>
    <w:lvl w:ilvl="7" w:tplc="04050003" w:tentative="1">
      <w:start w:val="1"/>
      <w:numFmt w:val="bullet"/>
      <w:lvlText w:val="o"/>
      <w:lvlJc w:val="left"/>
      <w:pPr>
        <w:ind w:left="6036" w:hanging="360"/>
      </w:pPr>
      <w:rPr>
        <w:rFonts w:ascii="Courier New" w:hAnsi="Courier New" w:cs="Courier New" w:hint="default"/>
      </w:rPr>
    </w:lvl>
    <w:lvl w:ilvl="8" w:tplc="04050005" w:tentative="1">
      <w:start w:val="1"/>
      <w:numFmt w:val="bullet"/>
      <w:lvlText w:val=""/>
      <w:lvlJc w:val="left"/>
      <w:pPr>
        <w:ind w:left="6756" w:hanging="360"/>
      </w:pPr>
      <w:rPr>
        <w:rFonts w:ascii="Wingdings" w:hAnsi="Wingdings" w:hint="default"/>
      </w:rPr>
    </w:lvl>
  </w:abstractNum>
  <w:abstractNum w:abstractNumId="15" w15:restartNumberingAfterBreak="0">
    <w:nsid w:val="626E74A9"/>
    <w:multiLevelType w:val="hybridMultilevel"/>
    <w:tmpl w:val="661CB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4CC4415"/>
    <w:multiLevelType w:val="hybridMultilevel"/>
    <w:tmpl w:val="15DAC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5007830"/>
    <w:multiLevelType w:val="hybridMultilevel"/>
    <w:tmpl w:val="557E2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5AA01E6"/>
    <w:multiLevelType w:val="hybridMultilevel"/>
    <w:tmpl w:val="0FF445AA"/>
    <w:lvl w:ilvl="0" w:tplc="04050001">
      <w:start w:val="1"/>
      <w:numFmt w:val="bullet"/>
      <w:lvlText w:val=""/>
      <w:lvlJc w:val="left"/>
      <w:pPr>
        <w:ind w:left="2412" w:hanging="360"/>
      </w:pPr>
      <w:rPr>
        <w:rFonts w:ascii="Symbol" w:hAnsi="Symbol" w:hint="default"/>
      </w:rPr>
    </w:lvl>
    <w:lvl w:ilvl="1" w:tplc="04050003" w:tentative="1">
      <w:start w:val="1"/>
      <w:numFmt w:val="bullet"/>
      <w:lvlText w:val="o"/>
      <w:lvlJc w:val="left"/>
      <w:pPr>
        <w:ind w:left="3132" w:hanging="360"/>
      </w:pPr>
      <w:rPr>
        <w:rFonts w:ascii="Courier New" w:hAnsi="Courier New" w:cs="Courier New" w:hint="default"/>
      </w:rPr>
    </w:lvl>
    <w:lvl w:ilvl="2" w:tplc="04050005" w:tentative="1">
      <w:start w:val="1"/>
      <w:numFmt w:val="bullet"/>
      <w:lvlText w:val=""/>
      <w:lvlJc w:val="left"/>
      <w:pPr>
        <w:ind w:left="3852" w:hanging="360"/>
      </w:pPr>
      <w:rPr>
        <w:rFonts w:ascii="Wingdings" w:hAnsi="Wingdings" w:hint="default"/>
      </w:rPr>
    </w:lvl>
    <w:lvl w:ilvl="3" w:tplc="04050001" w:tentative="1">
      <w:start w:val="1"/>
      <w:numFmt w:val="bullet"/>
      <w:lvlText w:val=""/>
      <w:lvlJc w:val="left"/>
      <w:pPr>
        <w:ind w:left="4572" w:hanging="360"/>
      </w:pPr>
      <w:rPr>
        <w:rFonts w:ascii="Symbol" w:hAnsi="Symbol" w:hint="default"/>
      </w:rPr>
    </w:lvl>
    <w:lvl w:ilvl="4" w:tplc="04050003" w:tentative="1">
      <w:start w:val="1"/>
      <w:numFmt w:val="bullet"/>
      <w:lvlText w:val="o"/>
      <w:lvlJc w:val="left"/>
      <w:pPr>
        <w:ind w:left="5292" w:hanging="360"/>
      </w:pPr>
      <w:rPr>
        <w:rFonts w:ascii="Courier New" w:hAnsi="Courier New" w:cs="Courier New" w:hint="default"/>
      </w:rPr>
    </w:lvl>
    <w:lvl w:ilvl="5" w:tplc="04050005" w:tentative="1">
      <w:start w:val="1"/>
      <w:numFmt w:val="bullet"/>
      <w:lvlText w:val=""/>
      <w:lvlJc w:val="left"/>
      <w:pPr>
        <w:ind w:left="6012" w:hanging="360"/>
      </w:pPr>
      <w:rPr>
        <w:rFonts w:ascii="Wingdings" w:hAnsi="Wingdings" w:hint="default"/>
      </w:rPr>
    </w:lvl>
    <w:lvl w:ilvl="6" w:tplc="04050001" w:tentative="1">
      <w:start w:val="1"/>
      <w:numFmt w:val="bullet"/>
      <w:lvlText w:val=""/>
      <w:lvlJc w:val="left"/>
      <w:pPr>
        <w:ind w:left="6732" w:hanging="360"/>
      </w:pPr>
      <w:rPr>
        <w:rFonts w:ascii="Symbol" w:hAnsi="Symbol" w:hint="default"/>
      </w:rPr>
    </w:lvl>
    <w:lvl w:ilvl="7" w:tplc="04050003" w:tentative="1">
      <w:start w:val="1"/>
      <w:numFmt w:val="bullet"/>
      <w:lvlText w:val="o"/>
      <w:lvlJc w:val="left"/>
      <w:pPr>
        <w:ind w:left="7452" w:hanging="360"/>
      </w:pPr>
      <w:rPr>
        <w:rFonts w:ascii="Courier New" w:hAnsi="Courier New" w:cs="Courier New" w:hint="default"/>
      </w:rPr>
    </w:lvl>
    <w:lvl w:ilvl="8" w:tplc="04050005" w:tentative="1">
      <w:start w:val="1"/>
      <w:numFmt w:val="bullet"/>
      <w:lvlText w:val=""/>
      <w:lvlJc w:val="left"/>
      <w:pPr>
        <w:ind w:left="8172" w:hanging="360"/>
      </w:pPr>
      <w:rPr>
        <w:rFonts w:ascii="Wingdings" w:hAnsi="Wingdings" w:hint="default"/>
      </w:rPr>
    </w:lvl>
  </w:abstractNum>
  <w:abstractNum w:abstractNumId="19" w15:restartNumberingAfterBreak="0">
    <w:nsid w:val="67F332EF"/>
    <w:multiLevelType w:val="hybridMultilevel"/>
    <w:tmpl w:val="64D0DCA2"/>
    <w:lvl w:ilvl="0" w:tplc="CDF0EF46">
      <w:start w:val="1"/>
      <w:numFmt w:val="decimal"/>
      <w:lvlText w:val="%1."/>
      <w:lvlJc w:val="left"/>
      <w:pPr>
        <w:ind w:left="4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0D3AE030">
      <w:start w:val="1"/>
      <w:numFmt w:val="lowerLetter"/>
      <w:lvlText w:val="%2"/>
      <w:lvlJc w:val="left"/>
      <w:pPr>
        <w:ind w:left="128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33F21D4A">
      <w:start w:val="1"/>
      <w:numFmt w:val="lowerRoman"/>
      <w:lvlText w:val="%3"/>
      <w:lvlJc w:val="left"/>
      <w:pPr>
        <w:ind w:left="200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0B0644E8">
      <w:start w:val="1"/>
      <w:numFmt w:val="decimal"/>
      <w:lvlText w:val="%4"/>
      <w:lvlJc w:val="left"/>
      <w:pPr>
        <w:ind w:left="272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FC92EFEC">
      <w:start w:val="1"/>
      <w:numFmt w:val="lowerLetter"/>
      <w:lvlText w:val="%5"/>
      <w:lvlJc w:val="left"/>
      <w:pPr>
        <w:ind w:left="344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B382F62E">
      <w:start w:val="1"/>
      <w:numFmt w:val="lowerRoman"/>
      <w:lvlText w:val="%6"/>
      <w:lvlJc w:val="left"/>
      <w:pPr>
        <w:ind w:left="416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032E6ED2">
      <w:start w:val="1"/>
      <w:numFmt w:val="decimal"/>
      <w:lvlText w:val="%7"/>
      <w:lvlJc w:val="left"/>
      <w:pPr>
        <w:ind w:left="488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DEEA6018">
      <w:start w:val="1"/>
      <w:numFmt w:val="lowerLetter"/>
      <w:lvlText w:val="%8"/>
      <w:lvlJc w:val="left"/>
      <w:pPr>
        <w:ind w:left="560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E982B3DA">
      <w:start w:val="1"/>
      <w:numFmt w:val="lowerRoman"/>
      <w:lvlText w:val="%9"/>
      <w:lvlJc w:val="left"/>
      <w:pPr>
        <w:ind w:left="632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20" w15:restartNumberingAfterBreak="0">
    <w:nsid w:val="6A562382"/>
    <w:multiLevelType w:val="hybridMultilevel"/>
    <w:tmpl w:val="DD9889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F274ED1"/>
    <w:multiLevelType w:val="hybridMultilevel"/>
    <w:tmpl w:val="DF1A8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17"/>
  </w:num>
  <w:num w:numId="8">
    <w:abstractNumId w:val="14"/>
  </w:num>
  <w:num w:numId="9">
    <w:abstractNumId w:val="18"/>
  </w:num>
  <w:num w:numId="10">
    <w:abstractNumId w:val="8"/>
  </w:num>
  <w:num w:numId="11">
    <w:abstractNumId w:val="4"/>
  </w:num>
  <w:num w:numId="12">
    <w:abstractNumId w:val="7"/>
  </w:num>
  <w:num w:numId="13">
    <w:abstractNumId w:val="0"/>
  </w:num>
  <w:num w:numId="14">
    <w:abstractNumId w:val="20"/>
  </w:num>
  <w:num w:numId="15">
    <w:abstractNumId w:val="6"/>
  </w:num>
  <w:num w:numId="16">
    <w:abstractNumId w:val="5"/>
  </w:num>
  <w:num w:numId="17">
    <w:abstractNumId w:val="2"/>
  </w:num>
  <w:num w:numId="18">
    <w:abstractNumId w:val="16"/>
  </w:num>
  <w:num w:numId="19">
    <w:abstractNumId w:val="21"/>
  </w:num>
  <w:num w:numId="20">
    <w:abstractNumId w:val="1"/>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B3"/>
    <w:rsid w:val="00065D6E"/>
    <w:rsid w:val="000C090D"/>
    <w:rsid w:val="000D1DCB"/>
    <w:rsid w:val="001173B0"/>
    <w:rsid w:val="00127664"/>
    <w:rsid w:val="001E1276"/>
    <w:rsid w:val="002159A4"/>
    <w:rsid w:val="00272B23"/>
    <w:rsid w:val="002F42C7"/>
    <w:rsid w:val="00317413"/>
    <w:rsid w:val="004675E6"/>
    <w:rsid w:val="004C1664"/>
    <w:rsid w:val="004C395E"/>
    <w:rsid w:val="004D2F05"/>
    <w:rsid w:val="0053580D"/>
    <w:rsid w:val="005808E9"/>
    <w:rsid w:val="005B0FD1"/>
    <w:rsid w:val="005C7C05"/>
    <w:rsid w:val="0063493A"/>
    <w:rsid w:val="0069281D"/>
    <w:rsid w:val="006D1EC3"/>
    <w:rsid w:val="006F1298"/>
    <w:rsid w:val="007257CA"/>
    <w:rsid w:val="00771176"/>
    <w:rsid w:val="007B2DB3"/>
    <w:rsid w:val="007F3DE4"/>
    <w:rsid w:val="007F7248"/>
    <w:rsid w:val="00823818"/>
    <w:rsid w:val="008C4309"/>
    <w:rsid w:val="008D6362"/>
    <w:rsid w:val="008F657F"/>
    <w:rsid w:val="00914E55"/>
    <w:rsid w:val="009A4532"/>
    <w:rsid w:val="009C4341"/>
    <w:rsid w:val="009C5F6A"/>
    <w:rsid w:val="00A91D05"/>
    <w:rsid w:val="00AA0B27"/>
    <w:rsid w:val="00AA48CA"/>
    <w:rsid w:val="00AE3E44"/>
    <w:rsid w:val="00B42BA0"/>
    <w:rsid w:val="00B506BA"/>
    <w:rsid w:val="00B66A2C"/>
    <w:rsid w:val="00B7580E"/>
    <w:rsid w:val="00BF4F22"/>
    <w:rsid w:val="00C52FB1"/>
    <w:rsid w:val="00C9009B"/>
    <w:rsid w:val="00C94C02"/>
    <w:rsid w:val="00CD330D"/>
    <w:rsid w:val="00D018DB"/>
    <w:rsid w:val="00D143F5"/>
    <w:rsid w:val="00D61B4D"/>
    <w:rsid w:val="00DA178C"/>
    <w:rsid w:val="00E92A33"/>
    <w:rsid w:val="00EA4C9C"/>
    <w:rsid w:val="00F820A4"/>
    <w:rsid w:val="00FC3C82"/>
    <w:rsid w:val="00FD10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207F"/>
  <w15:docId w15:val="{89BE667D-239B-494B-BE3E-83826139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2DB3"/>
    <w:pPr>
      <w:spacing w:after="4" w:line="266" w:lineRule="auto"/>
      <w:ind w:left="1702" w:hanging="10"/>
    </w:pPr>
    <w:rPr>
      <w:rFonts w:ascii="Calibri" w:eastAsia="Calibri" w:hAnsi="Calibri" w:cs="Calibri"/>
      <w:color w:val="000000"/>
      <w:sz w:val="19"/>
      <w:lang w:val="en-US"/>
    </w:rPr>
  </w:style>
  <w:style w:type="paragraph" w:styleId="Nadpis2">
    <w:name w:val="heading 2"/>
    <w:next w:val="Normln"/>
    <w:link w:val="Nadpis2Char"/>
    <w:uiPriority w:val="9"/>
    <w:semiHidden/>
    <w:unhideWhenUsed/>
    <w:qFormat/>
    <w:rsid w:val="007B2DB3"/>
    <w:pPr>
      <w:keepNext/>
      <w:keepLines/>
      <w:spacing w:after="186" w:line="259" w:lineRule="auto"/>
      <w:ind w:left="10" w:hanging="10"/>
      <w:outlineLvl w:val="1"/>
    </w:pPr>
    <w:rPr>
      <w:rFonts w:ascii="Calibri" w:eastAsia="Calibri" w:hAnsi="Calibri" w:cs="Calibri"/>
      <w:b/>
      <w:color w:val="000000"/>
      <w:sz w:val="20"/>
      <w:u w:val="single" w:color="000000"/>
      <w:lang w:val="en-US"/>
    </w:rPr>
  </w:style>
  <w:style w:type="paragraph" w:styleId="Nadpis3">
    <w:name w:val="heading 3"/>
    <w:next w:val="Normln"/>
    <w:link w:val="Nadpis3Char"/>
    <w:uiPriority w:val="9"/>
    <w:semiHidden/>
    <w:unhideWhenUsed/>
    <w:qFormat/>
    <w:rsid w:val="007B2DB3"/>
    <w:pPr>
      <w:keepNext/>
      <w:keepLines/>
      <w:spacing w:after="323" w:line="266" w:lineRule="auto"/>
      <w:ind w:left="10" w:hanging="10"/>
      <w:outlineLvl w:val="2"/>
    </w:pPr>
    <w:rPr>
      <w:rFonts w:ascii="Calibri" w:eastAsia="Calibri" w:hAnsi="Calibri" w:cs="Calibri"/>
      <w:b/>
      <w:color w:val="000000"/>
      <w:sz w:val="19"/>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7B2DB3"/>
    <w:rPr>
      <w:rFonts w:ascii="Calibri" w:eastAsia="Calibri" w:hAnsi="Calibri" w:cs="Calibri"/>
      <w:b/>
      <w:color w:val="000000"/>
      <w:sz w:val="20"/>
      <w:u w:val="single" w:color="000000"/>
      <w:lang w:val="en-US"/>
    </w:rPr>
  </w:style>
  <w:style w:type="character" w:customStyle="1" w:styleId="Nadpis3Char">
    <w:name w:val="Nadpis 3 Char"/>
    <w:basedOn w:val="Standardnpsmoodstavce"/>
    <w:link w:val="Nadpis3"/>
    <w:uiPriority w:val="9"/>
    <w:semiHidden/>
    <w:rsid w:val="007B2DB3"/>
    <w:rPr>
      <w:rFonts w:ascii="Calibri" w:eastAsia="Calibri" w:hAnsi="Calibri" w:cs="Calibri"/>
      <w:b/>
      <w:color w:val="000000"/>
      <w:sz w:val="19"/>
      <w:lang w:val="en-US"/>
    </w:rPr>
  </w:style>
  <w:style w:type="character" w:styleId="Hypertextovodkaz">
    <w:name w:val="Hyperlink"/>
    <w:basedOn w:val="Standardnpsmoodstavce"/>
    <w:uiPriority w:val="99"/>
    <w:semiHidden/>
    <w:unhideWhenUsed/>
    <w:rsid w:val="007B2DB3"/>
    <w:rPr>
      <w:color w:val="0000FF"/>
      <w:u w:val="single"/>
    </w:rPr>
  </w:style>
  <w:style w:type="paragraph" w:styleId="Textbubliny">
    <w:name w:val="Balloon Text"/>
    <w:basedOn w:val="Normln"/>
    <w:link w:val="TextbublinyChar"/>
    <w:uiPriority w:val="99"/>
    <w:semiHidden/>
    <w:unhideWhenUsed/>
    <w:rsid w:val="007B2D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2DB3"/>
    <w:rPr>
      <w:rFonts w:ascii="Tahoma" w:eastAsia="Calibri" w:hAnsi="Tahoma" w:cs="Tahoma"/>
      <w:color w:val="000000"/>
      <w:sz w:val="16"/>
      <w:szCs w:val="16"/>
      <w:lang w:val="en-US"/>
    </w:rPr>
  </w:style>
  <w:style w:type="paragraph" w:styleId="Odstavecseseznamem">
    <w:name w:val="List Paragraph"/>
    <w:basedOn w:val="Normln"/>
    <w:uiPriority w:val="34"/>
    <w:qFormat/>
    <w:rsid w:val="009C4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1367</Words>
  <Characters>8072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ZŠ Vlčnov</cp:lastModifiedBy>
  <cp:revision>6</cp:revision>
  <cp:lastPrinted>2021-09-07T08:42:00Z</cp:lastPrinted>
  <dcterms:created xsi:type="dcterms:W3CDTF">2020-09-16T10:20:00Z</dcterms:created>
  <dcterms:modified xsi:type="dcterms:W3CDTF">2022-08-31T12:12:00Z</dcterms:modified>
</cp:coreProperties>
</file>